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74C" w:rsidRPr="00D02E24" w:rsidRDefault="0095574C" w:rsidP="0095574C">
      <w:pPr>
        <w:shd w:val="clear" w:color="auto" w:fill="FEFEFE"/>
        <w:tabs>
          <w:tab w:val="left" w:pos="1316"/>
        </w:tabs>
        <w:spacing w:after="240" w:line="183" w:lineRule="atLeast"/>
        <w:jc w:val="center"/>
        <w:rPr>
          <w:rFonts w:ascii="Times New Roman" w:eastAsia="Times New Roman" w:hAnsi="Times New Roman" w:cs="Times New Roman"/>
          <w:sz w:val="28"/>
          <w:szCs w:val="28"/>
        </w:rPr>
      </w:pPr>
      <w:r w:rsidRPr="00D02E24">
        <w:rPr>
          <w:rFonts w:ascii="Times New Roman" w:eastAsia="Times New Roman" w:hAnsi="Times New Roman" w:cs="Times New Roman"/>
          <w:sz w:val="28"/>
          <w:szCs w:val="28"/>
        </w:rPr>
        <w:t>Общинска избирателна комисия Стражица, Велико Търново</w:t>
      </w:r>
    </w:p>
    <w:p w:rsidR="0095574C" w:rsidRDefault="006A0331" w:rsidP="0095574C">
      <w:pPr>
        <w:shd w:val="clear" w:color="auto" w:fill="FEFEFE"/>
        <w:tabs>
          <w:tab w:val="left" w:pos="1316"/>
        </w:tabs>
        <w:spacing w:after="0" w:line="183" w:lineRule="atLeast"/>
        <w:jc w:val="center"/>
        <w:rPr>
          <w:rFonts w:ascii="Times New Roman" w:eastAsia="Times New Roman" w:hAnsi="Times New Roman" w:cs="Times New Roman"/>
          <w:sz w:val="24"/>
          <w:szCs w:val="24"/>
        </w:rPr>
      </w:pPr>
      <w:r w:rsidRPr="006A0331">
        <w:rPr>
          <w:rFonts w:ascii="Times New Roman" w:eastAsia="Times New Roman" w:hAnsi="Times New Roman" w:cs="Times New Roman"/>
          <w:sz w:val="24"/>
          <w:szCs w:val="24"/>
        </w:rPr>
        <w:pict>
          <v:rect id="_x0000_i1025" style="width:362.9pt;height:1.5pt" o:hrpct="800" o:hralign="center" o:hrstd="t" o:hr="t" fillcolor="#a0a0a0" stroked="f"/>
        </w:pict>
      </w:r>
    </w:p>
    <w:p w:rsidR="0095574C" w:rsidRPr="008C6A46" w:rsidRDefault="0095574C" w:rsidP="0095574C">
      <w:pPr>
        <w:tabs>
          <w:tab w:val="left" w:pos="1316"/>
        </w:tabs>
        <w:jc w:val="center"/>
      </w:pPr>
      <w:r>
        <w:rPr>
          <w:lang w:val="en-US"/>
        </w:rPr>
        <w:br/>
      </w:r>
      <w:r>
        <w:t xml:space="preserve">П Р О Т О К О Л № </w:t>
      </w:r>
      <w:r w:rsidR="008C6A46">
        <w:rPr>
          <w:lang w:val="en-US"/>
        </w:rPr>
        <w:t>1</w:t>
      </w:r>
      <w:r w:rsidR="008C6A46">
        <w:t>5</w:t>
      </w:r>
    </w:p>
    <w:p w:rsidR="0095574C" w:rsidRDefault="0095574C" w:rsidP="0095574C">
      <w:pPr>
        <w:tabs>
          <w:tab w:val="left" w:pos="1316"/>
        </w:tabs>
        <w:jc w:val="both"/>
        <w:rPr>
          <w:rFonts w:ascii="Times New Roman" w:hAnsi="Times New Roman" w:cs="Times New Roman"/>
        </w:rPr>
      </w:pPr>
      <w:r w:rsidRPr="00D02E24">
        <w:rPr>
          <w:rFonts w:ascii="Times New Roman" w:hAnsi="Times New Roman" w:cs="Times New Roman"/>
        </w:rPr>
        <w:t xml:space="preserve"> </w:t>
      </w:r>
      <w:r>
        <w:rPr>
          <w:rFonts w:ascii="Times New Roman" w:hAnsi="Times New Roman" w:cs="Times New Roman"/>
        </w:rPr>
        <w:t xml:space="preserve">Днес </w:t>
      </w:r>
      <w:r>
        <w:rPr>
          <w:rFonts w:ascii="Times New Roman" w:hAnsi="Times New Roman" w:cs="Times New Roman"/>
          <w:lang w:val="en-US"/>
        </w:rPr>
        <w:t>25</w:t>
      </w:r>
      <w:r w:rsidRPr="00D02E24">
        <w:rPr>
          <w:rFonts w:ascii="Times New Roman" w:hAnsi="Times New Roman" w:cs="Times New Roman"/>
        </w:rPr>
        <w:t xml:space="preserve"> септември 2015 г. се </w:t>
      </w:r>
      <w:r>
        <w:rPr>
          <w:rFonts w:ascii="Times New Roman" w:hAnsi="Times New Roman" w:cs="Times New Roman"/>
        </w:rPr>
        <w:t>свика</w:t>
      </w:r>
      <w:r w:rsidRPr="00D02E24">
        <w:rPr>
          <w:rFonts w:ascii="Times New Roman" w:hAnsi="Times New Roman" w:cs="Times New Roman"/>
        </w:rPr>
        <w:t xml:space="preserve"> заседание на Общинска избирателна комисия </w:t>
      </w:r>
      <w:r>
        <w:rPr>
          <w:rFonts w:ascii="Times New Roman" w:hAnsi="Times New Roman" w:cs="Times New Roman"/>
        </w:rPr>
        <w:t xml:space="preserve">Стражица. Заседанието бе открито в </w:t>
      </w:r>
      <w:r>
        <w:rPr>
          <w:rFonts w:ascii="Times New Roman" w:hAnsi="Times New Roman" w:cs="Times New Roman"/>
          <w:lang w:val="en-US"/>
        </w:rPr>
        <w:t>1</w:t>
      </w:r>
      <w:proofErr w:type="spellStart"/>
      <w:r>
        <w:rPr>
          <w:rFonts w:ascii="Times New Roman" w:hAnsi="Times New Roman" w:cs="Times New Roman"/>
        </w:rPr>
        <w:t>1</w:t>
      </w:r>
      <w:proofErr w:type="spellEnd"/>
      <w:r>
        <w:rPr>
          <w:rFonts w:ascii="Times New Roman" w:hAnsi="Times New Roman" w:cs="Times New Roman"/>
        </w:rPr>
        <w:t>,</w:t>
      </w:r>
      <w:r>
        <w:rPr>
          <w:rFonts w:ascii="Times New Roman" w:hAnsi="Times New Roman" w:cs="Times New Roman"/>
          <w:lang w:val="en-US"/>
        </w:rPr>
        <w:t>0</w:t>
      </w:r>
      <w:proofErr w:type="spellStart"/>
      <w:r w:rsidRPr="00D02E24">
        <w:rPr>
          <w:rFonts w:ascii="Times New Roman" w:hAnsi="Times New Roman" w:cs="Times New Roman"/>
        </w:rPr>
        <w:t>0</w:t>
      </w:r>
      <w:proofErr w:type="spellEnd"/>
      <w:r w:rsidRPr="00D02E24">
        <w:rPr>
          <w:rFonts w:ascii="Times New Roman" w:hAnsi="Times New Roman" w:cs="Times New Roman"/>
        </w:rPr>
        <w:t xml:space="preserve"> ч. и председателствано от </w:t>
      </w:r>
      <w:r>
        <w:rPr>
          <w:rFonts w:ascii="Times New Roman" w:hAnsi="Times New Roman" w:cs="Times New Roman"/>
        </w:rPr>
        <w:t>господин Дилян Братованов</w:t>
      </w:r>
      <w:r w:rsidRPr="00D02E24">
        <w:rPr>
          <w:rFonts w:ascii="Times New Roman" w:hAnsi="Times New Roman" w:cs="Times New Roman"/>
        </w:rPr>
        <w:t xml:space="preserve"> – председател на комисията</w:t>
      </w:r>
      <w:r>
        <w:rPr>
          <w:rFonts w:ascii="Times New Roman" w:hAnsi="Times New Roman" w:cs="Times New Roman"/>
        </w:rPr>
        <w:t>.</w:t>
      </w:r>
    </w:p>
    <w:p w:rsidR="0095574C" w:rsidRDefault="0095574C" w:rsidP="0095574C">
      <w:pPr>
        <w:tabs>
          <w:tab w:val="left" w:pos="1316"/>
        </w:tabs>
        <w:spacing w:after="0"/>
        <w:jc w:val="both"/>
        <w:rPr>
          <w:rFonts w:ascii="Times New Roman" w:hAnsi="Times New Roman" w:cs="Times New Roman"/>
        </w:rPr>
      </w:pPr>
    </w:p>
    <w:p w:rsidR="0095574C" w:rsidRPr="00631EA6" w:rsidRDefault="0095574C" w:rsidP="0095574C">
      <w:pPr>
        <w:tabs>
          <w:tab w:val="left" w:pos="1316"/>
        </w:tabs>
        <w:spacing w:after="0"/>
        <w:jc w:val="both"/>
        <w:rPr>
          <w:rFonts w:ascii="Times New Roman" w:hAnsi="Times New Roman" w:cs="Times New Roman"/>
        </w:rPr>
      </w:pPr>
      <w:r w:rsidRPr="00D02E24">
        <w:rPr>
          <w:rFonts w:ascii="Times New Roman" w:hAnsi="Times New Roman" w:cs="Times New Roman"/>
        </w:rPr>
        <w:t xml:space="preserve">ПРИСЪСТВАХА: </w:t>
      </w:r>
      <w:r>
        <w:rPr>
          <w:rFonts w:ascii="Times New Roman" w:hAnsi="Times New Roman" w:cs="Times New Roman"/>
        </w:rPr>
        <w:t xml:space="preserve">Дилян Братованов, Диана Илиева, Георги Гурсов, </w:t>
      </w:r>
      <w:proofErr w:type="spellStart"/>
      <w:r>
        <w:rPr>
          <w:rFonts w:ascii="Times New Roman" w:hAnsi="Times New Roman" w:cs="Times New Roman"/>
        </w:rPr>
        <w:t>Сюзан</w:t>
      </w:r>
      <w:proofErr w:type="spellEnd"/>
      <w:r>
        <w:rPr>
          <w:rFonts w:ascii="Times New Roman" w:hAnsi="Times New Roman" w:cs="Times New Roman"/>
        </w:rPr>
        <w:t xml:space="preserve"> </w:t>
      </w:r>
      <w:proofErr w:type="spellStart"/>
      <w:r>
        <w:rPr>
          <w:rFonts w:ascii="Times New Roman" w:hAnsi="Times New Roman" w:cs="Times New Roman"/>
        </w:rPr>
        <w:t>Алтънова</w:t>
      </w:r>
      <w:proofErr w:type="spellEnd"/>
      <w:r>
        <w:rPr>
          <w:rFonts w:ascii="Times New Roman" w:hAnsi="Times New Roman" w:cs="Times New Roman"/>
        </w:rPr>
        <w:t>, ,</w:t>
      </w:r>
      <w:r w:rsidRPr="0095574C">
        <w:rPr>
          <w:rFonts w:ascii="Times New Roman" w:hAnsi="Times New Roman" w:cs="Times New Roman"/>
        </w:rPr>
        <w:t xml:space="preserve"> </w:t>
      </w:r>
      <w:r w:rsidRPr="007C28A2">
        <w:rPr>
          <w:rFonts w:ascii="Times New Roman" w:hAnsi="Times New Roman" w:cs="Times New Roman"/>
        </w:rPr>
        <w:t>Николай Ангелов</w:t>
      </w:r>
      <w:r>
        <w:rPr>
          <w:rFonts w:ascii="Times New Roman" w:hAnsi="Times New Roman" w:cs="Times New Roman"/>
        </w:rPr>
        <w:t>, Клара Трифонова, Лилия Владова, Надка Стоянова, Мариян Христов</w:t>
      </w:r>
      <w:r>
        <w:rPr>
          <w:rFonts w:ascii="Times New Roman" w:hAnsi="Times New Roman" w:cs="Times New Roman"/>
          <w:lang w:val="en-US"/>
        </w:rPr>
        <w:t xml:space="preserve">, </w:t>
      </w:r>
      <w:r>
        <w:rPr>
          <w:rFonts w:ascii="Times New Roman" w:hAnsi="Times New Roman" w:cs="Times New Roman"/>
        </w:rPr>
        <w:t xml:space="preserve"> Иван Христов</w:t>
      </w:r>
      <w:r>
        <w:rPr>
          <w:rFonts w:ascii="Times New Roman" w:hAnsi="Times New Roman" w:cs="Times New Roman"/>
          <w:lang w:val="en-US"/>
        </w:rPr>
        <w:t xml:space="preserve">, </w:t>
      </w:r>
      <w:proofErr w:type="spellStart"/>
      <w:r w:rsidR="00631EA6" w:rsidRPr="00631EA6">
        <w:rPr>
          <w:rFonts w:ascii="Times New Roman" w:hAnsi="Times New Roman" w:cs="Times New Roman"/>
          <w:lang w:val="en-US"/>
        </w:rPr>
        <w:t>Даниела</w:t>
      </w:r>
      <w:proofErr w:type="spellEnd"/>
      <w:r w:rsidR="00631EA6" w:rsidRPr="00631EA6">
        <w:rPr>
          <w:rFonts w:ascii="Times New Roman" w:hAnsi="Times New Roman" w:cs="Times New Roman"/>
          <w:lang w:val="en-US"/>
        </w:rPr>
        <w:t xml:space="preserve"> </w:t>
      </w:r>
      <w:r w:rsidR="00631EA6">
        <w:rPr>
          <w:rFonts w:ascii="Times New Roman" w:hAnsi="Times New Roman" w:cs="Times New Roman"/>
        </w:rPr>
        <w:t>Цанева</w:t>
      </w:r>
    </w:p>
    <w:p w:rsidR="0095574C" w:rsidRDefault="0095574C" w:rsidP="0095574C">
      <w:pPr>
        <w:tabs>
          <w:tab w:val="left" w:pos="1316"/>
        </w:tabs>
        <w:jc w:val="both"/>
        <w:rPr>
          <w:rFonts w:ascii="Times New Roman" w:hAnsi="Times New Roman" w:cs="Times New Roman"/>
        </w:rPr>
      </w:pPr>
      <w:r w:rsidRPr="00D02E24">
        <w:rPr>
          <w:rFonts w:ascii="Times New Roman" w:hAnsi="Times New Roman" w:cs="Times New Roman"/>
        </w:rPr>
        <w:t xml:space="preserve">ОТСЪСТВАЩИ: </w:t>
      </w:r>
      <w:r>
        <w:rPr>
          <w:rFonts w:ascii="Times New Roman" w:hAnsi="Times New Roman" w:cs="Times New Roman"/>
        </w:rPr>
        <w:t>Няма</w:t>
      </w:r>
    </w:p>
    <w:p w:rsidR="0095574C" w:rsidRDefault="0095574C" w:rsidP="0095574C">
      <w:pPr>
        <w:tabs>
          <w:tab w:val="left" w:pos="1316"/>
        </w:tabs>
        <w:jc w:val="both"/>
        <w:rPr>
          <w:rFonts w:ascii="Times New Roman" w:hAnsi="Times New Roman" w:cs="Times New Roman"/>
          <w:lang w:val="en-US"/>
        </w:rPr>
      </w:pPr>
      <w:r w:rsidRPr="000A5E31">
        <w:rPr>
          <w:rFonts w:ascii="Times New Roman" w:hAnsi="Times New Roman" w:cs="Times New Roman"/>
        </w:rPr>
        <w:t>ПРЕДС. ДИЛЯН БРАТОВАНОВ: Добър ден</w:t>
      </w:r>
      <w:r>
        <w:rPr>
          <w:rFonts w:ascii="Times New Roman" w:hAnsi="Times New Roman" w:cs="Times New Roman"/>
        </w:rPr>
        <w:t>, коле</w:t>
      </w:r>
      <w:r w:rsidR="002213C2">
        <w:rPr>
          <w:rFonts w:ascii="Times New Roman" w:hAnsi="Times New Roman" w:cs="Times New Roman"/>
        </w:rPr>
        <w:t>ги! В залата присъстват 11</w:t>
      </w:r>
      <w:r w:rsidRPr="000A5E31">
        <w:rPr>
          <w:rFonts w:ascii="Times New Roman" w:hAnsi="Times New Roman" w:cs="Times New Roman"/>
        </w:rPr>
        <w:t xml:space="preserve"> членове на Общинска избирателна комисия Стражица. Налице е необходимият кворум. Открив</w:t>
      </w:r>
      <w:r>
        <w:rPr>
          <w:rFonts w:ascii="Times New Roman" w:hAnsi="Times New Roman" w:cs="Times New Roman"/>
        </w:rPr>
        <w:t>ам заседанието на комисията на 25</w:t>
      </w:r>
      <w:r w:rsidRPr="000A5E31">
        <w:rPr>
          <w:rFonts w:ascii="Times New Roman" w:hAnsi="Times New Roman" w:cs="Times New Roman"/>
        </w:rPr>
        <w:t xml:space="preserve"> септември 2015 г. </w:t>
      </w:r>
    </w:p>
    <w:p w:rsidR="0095574C" w:rsidRDefault="0095574C" w:rsidP="0095574C">
      <w:pPr>
        <w:tabs>
          <w:tab w:val="left" w:pos="1316"/>
        </w:tabs>
        <w:jc w:val="both"/>
        <w:rPr>
          <w:rFonts w:ascii="Times New Roman" w:hAnsi="Times New Roman" w:cs="Times New Roman"/>
        </w:rPr>
      </w:pPr>
      <w:r w:rsidRPr="000A5E31">
        <w:rPr>
          <w:rFonts w:ascii="Times New Roman" w:hAnsi="Times New Roman" w:cs="Times New Roman"/>
        </w:rPr>
        <w:t>Председателят представи проект за</w:t>
      </w:r>
      <w:r w:rsidRPr="00B343B7">
        <w:rPr>
          <w:rFonts w:ascii="Times New Roman" w:hAnsi="Times New Roman" w:cs="Times New Roman"/>
        </w:rPr>
        <w:t xml:space="preserve"> </w:t>
      </w:r>
      <w:r>
        <w:rPr>
          <w:rFonts w:ascii="Times New Roman" w:hAnsi="Times New Roman" w:cs="Times New Roman"/>
        </w:rPr>
        <w:t>дневен ред.</w:t>
      </w:r>
    </w:p>
    <w:p w:rsidR="0095574C" w:rsidRPr="000A5E31" w:rsidRDefault="0095574C" w:rsidP="0095574C">
      <w:pPr>
        <w:tabs>
          <w:tab w:val="left" w:pos="1316"/>
        </w:tabs>
        <w:jc w:val="both"/>
        <w:rPr>
          <w:rFonts w:ascii="Times New Roman" w:hAnsi="Times New Roman" w:cs="Times New Roman"/>
        </w:rPr>
      </w:pPr>
      <w:r w:rsidRPr="00D02E24">
        <w:rPr>
          <w:rFonts w:ascii="Times New Roman" w:hAnsi="Times New Roman" w:cs="Times New Roman"/>
        </w:rPr>
        <w:t>Колеги, предлаг</w:t>
      </w:r>
      <w:r>
        <w:rPr>
          <w:rFonts w:ascii="Times New Roman" w:hAnsi="Times New Roman" w:cs="Times New Roman"/>
        </w:rPr>
        <w:t xml:space="preserve">ам следния проект за </w:t>
      </w:r>
    </w:p>
    <w:p w:rsidR="0095574C" w:rsidRPr="000A5E31" w:rsidRDefault="0095574C" w:rsidP="0095574C">
      <w:pPr>
        <w:tabs>
          <w:tab w:val="left" w:pos="1316"/>
        </w:tabs>
        <w:jc w:val="center"/>
        <w:rPr>
          <w:rFonts w:ascii="Times New Roman" w:hAnsi="Times New Roman" w:cs="Times New Roman"/>
        </w:rPr>
      </w:pPr>
      <w:r w:rsidRPr="000A5E31">
        <w:rPr>
          <w:rFonts w:ascii="Times New Roman" w:hAnsi="Times New Roman" w:cs="Times New Roman"/>
        </w:rPr>
        <w:t>Д н е в е н</w:t>
      </w:r>
      <w:r>
        <w:rPr>
          <w:rFonts w:ascii="Times New Roman" w:hAnsi="Times New Roman" w:cs="Times New Roman"/>
        </w:rPr>
        <w:t xml:space="preserve"> </w:t>
      </w:r>
      <w:r w:rsidRPr="000A5E31">
        <w:rPr>
          <w:rFonts w:ascii="Times New Roman" w:hAnsi="Times New Roman" w:cs="Times New Roman"/>
        </w:rPr>
        <w:t xml:space="preserve"> р е д:</w:t>
      </w:r>
    </w:p>
    <w:p w:rsidR="0095574C" w:rsidRPr="008C6A46" w:rsidRDefault="0095574C" w:rsidP="0095574C">
      <w:pPr>
        <w:pStyle w:val="a3"/>
        <w:tabs>
          <w:tab w:val="left" w:pos="1316"/>
        </w:tabs>
        <w:autoSpaceDE w:val="0"/>
        <w:autoSpaceDN w:val="0"/>
        <w:adjustRightInd w:val="0"/>
        <w:spacing w:after="0"/>
        <w:ind w:left="0"/>
        <w:jc w:val="both"/>
        <w:rPr>
          <w:rFonts w:ascii="Times New Roman" w:hAnsi="Times New Roman" w:cs="Times New Roman"/>
        </w:rPr>
      </w:pPr>
      <w:r>
        <w:rPr>
          <w:rFonts w:ascii="Times New Roman" w:hAnsi="Times New Roman" w:cs="Times New Roman"/>
        </w:rPr>
        <w:t>1.</w:t>
      </w:r>
      <w:r w:rsidR="004E2508">
        <w:rPr>
          <w:rFonts w:ascii="Times New Roman" w:hAnsi="Times New Roman" w:cs="Times New Roman"/>
        </w:rPr>
        <w:t xml:space="preserve"> Проект за р</w:t>
      </w:r>
      <w:r w:rsidRPr="008C6A46">
        <w:rPr>
          <w:rFonts w:ascii="Times New Roman" w:eastAsia="Times New Roman" w:hAnsi="Times New Roman" w:cs="Times New Roman"/>
        </w:rPr>
        <w:t xml:space="preserve">ешения относно </w:t>
      </w:r>
      <w:r w:rsidRPr="008C6A46">
        <w:rPr>
          <w:rFonts w:ascii="Times New Roman" w:eastAsia="Times New Roman" w:hAnsi="Times New Roman" w:cs="Times New Roman"/>
          <w:color w:val="000000"/>
        </w:rPr>
        <w:t xml:space="preserve">назначаване на Секционна избирателна комисия в община Стражица,  за провеждане на </w:t>
      </w:r>
      <w:r w:rsidRPr="008C6A46">
        <w:rPr>
          <w:rFonts w:ascii="Times New Roman" w:eastAsia="Times New Roman" w:hAnsi="Times New Roman" w:cs="Times New Roman"/>
          <w:color w:val="333333"/>
        </w:rPr>
        <w:t>местни избори и национален референдум, насрочени на 25 октомври 2015 година</w:t>
      </w:r>
      <w:r w:rsidR="008C6A46">
        <w:rPr>
          <w:rFonts w:ascii="Times New Roman" w:hAnsi="Times New Roman" w:cs="Times New Roman"/>
        </w:rPr>
        <w:t>.</w:t>
      </w:r>
    </w:p>
    <w:p w:rsidR="004E2508" w:rsidRDefault="004E2508" w:rsidP="0095574C">
      <w:pPr>
        <w:tabs>
          <w:tab w:val="left" w:pos="1316"/>
        </w:tabs>
        <w:autoSpaceDE w:val="0"/>
        <w:autoSpaceDN w:val="0"/>
        <w:adjustRightInd w:val="0"/>
        <w:spacing w:after="0"/>
        <w:jc w:val="both"/>
        <w:rPr>
          <w:rFonts w:ascii="Times New Roman" w:hAnsi="Times New Roman" w:cs="Times New Roman"/>
        </w:rPr>
      </w:pPr>
      <w:r>
        <w:rPr>
          <w:rFonts w:ascii="Times New Roman" w:hAnsi="Times New Roman" w:cs="Times New Roman"/>
        </w:rPr>
        <w:t>2.</w:t>
      </w:r>
      <w:r w:rsidRPr="004E2508">
        <w:rPr>
          <w:rFonts w:ascii="Times New Roman" w:eastAsia="Times New Roman" w:hAnsi="Times New Roman" w:cs="Times New Roman"/>
        </w:rPr>
        <w:t xml:space="preserve">Проект на решение относно утвърждаване </w:t>
      </w:r>
      <w:r w:rsidRPr="004E2508">
        <w:rPr>
          <w:rFonts w:ascii="Times New Roman" w:eastAsia="Times New Roman" w:hAnsi="Times New Roman" w:cs="Times New Roman"/>
          <w:lang w:val="fo-FO"/>
        </w:rPr>
        <w:t xml:space="preserve">списъка </w:t>
      </w:r>
      <w:r w:rsidRPr="004E2508">
        <w:rPr>
          <w:rFonts w:ascii="Times New Roman" w:eastAsia="Times New Roman" w:hAnsi="Times New Roman" w:cs="Times New Roman"/>
        </w:rPr>
        <w:t xml:space="preserve">на резервните </w:t>
      </w:r>
      <w:r w:rsidRPr="004E2508">
        <w:rPr>
          <w:rFonts w:ascii="Times New Roman" w:eastAsia="Times New Roman" w:hAnsi="Times New Roman" w:cs="Times New Roman"/>
          <w:lang w:val="fo-FO"/>
        </w:rPr>
        <w:t xml:space="preserve"> членове на секционни избирателни комисии в Община Стражица</w:t>
      </w:r>
      <w:r>
        <w:rPr>
          <w:rFonts w:ascii="Times New Roman" w:hAnsi="Times New Roman" w:cs="Times New Roman"/>
        </w:rPr>
        <w:t>.</w:t>
      </w:r>
    </w:p>
    <w:p w:rsidR="004E2508" w:rsidRDefault="004E2508" w:rsidP="0095574C">
      <w:pPr>
        <w:tabs>
          <w:tab w:val="left" w:pos="1316"/>
        </w:tabs>
        <w:autoSpaceDE w:val="0"/>
        <w:autoSpaceDN w:val="0"/>
        <w:adjustRightInd w:val="0"/>
        <w:spacing w:after="0"/>
        <w:jc w:val="both"/>
        <w:rPr>
          <w:rFonts w:ascii="Times New Roman" w:hAnsi="Times New Roman" w:cs="Times New Roman"/>
        </w:rPr>
      </w:pPr>
      <w:r>
        <w:rPr>
          <w:rFonts w:ascii="Times New Roman" w:hAnsi="Times New Roman" w:cs="Times New Roman"/>
        </w:rPr>
        <w:t>3.Проект за решение относно условията и реда за провеждане на предизборната агитация в изборите за общински съветници и кметове на 25.09.2015г.</w:t>
      </w:r>
    </w:p>
    <w:p w:rsidR="004E2508" w:rsidRDefault="004E2508" w:rsidP="0095574C">
      <w:pPr>
        <w:tabs>
          <w:tab w:val="left" w:pos="1316"/>
        </w:tabs>
        <w:autoSpaceDE w:val="0"/>
        <w:autoSpaceDN w:val="0"/>
        <w:adjustRightInd w:val="0"/>
        <w:spacing w:after="0"/>
        <w:jc w:val="both"/>
        <w:rPr>
          <w:rFonts w:ascii="Times New Roman" w:hAnsi="Times New Roman" w:cs="Times New Roman"/>
        </w:rPr>
      </w:pPr>
      <w:r>
        <w:rPr>
          <w:rFonts w:ascii="Times New Roman" w:hAnsi="Times New Roman" w:cs="Times New Roman"/>
        </w:rPr>
        <w:t>4.</w:t>
      </w:r>
      <w:r w:rsidRPr="004E2508">
        <w:rPr>
          <w:sz w:val="26"/>
          <w:szCs w:val="26"/>
        </w:rPr>
        <w:t xml:space="preserve"> </w:t>
      </w:r>
      <w:r w:rsidRPr="004E2508">
        <w:rPr>
          <w:rFonts w:ascii="Times New Roman" w:eastAsia="Times New Roman" w:hAnsi="Times New Roman" w:cs="Times New Roman"/>
        </w:rPr>
        <w:t>Вътрешно –административни въпроси</w:t>
      </w:r>
      <w:r>
        <w:rPr>
          <w:rFonts w:ascii="Times New Roman" w:hAnsi="Times New Roman" w:cs="Times New Roman"/>
        </w:rPr>
        <w:t>.</w:t>
      </w:r>
    </w:p>
    <w:p w:rsidR="004E2508" w:rsidRPr="004E2508" w:rsidRDefault="004E2508" w:rsidP="0095574C">
      <w:pPr>
        <w:tabs>
          <w:tab w:val="left" w:pos="1316"/>
        </w:tabs>
        <w:autoSpaceDE w:val="0"/>
        <w:autoSpaceDN w:val="0"/>
        <w:adjustRightInd w:val="0"/>
        <w:spacing w:after="0"/>
        <w:jc w:val="both"/>
        <w:rPr>
          <w:rFonts w:ascii="Times New Roman" w:hAnsi="Times New Roman" w:cs="Times New Roman"/>
        </w:rPr>
      </w:pPr>
      <w:r>
        <w:rPr>
          <w:rFonts w:ascii="Times New Roman" w:hAnsi="Times New Roman" w:cs="Times New Roman"/>
        </w:rPr>
        <w:t>5.Разни.</w:t>
      </w:r>
    </w:p>
    <w:p w:rsidR="002213C2" w:rsidRDefault="0095574C" w:rsidP="002213C2">
      <w:pPr>
        <w:shd w:val="clear" w:color="auto" w:fill="FEFEFE"/>
        <w:spacing w:after="0" w:line="183" w:lineRule="atLeast"/>
        <w:jc w:val="both"/>
        <w:rPr>
          <w:rFonts w:ascii="Times New Roman" w:hAnsi="Times New Roman" w:cs="Times New Roman"/>
        </w:rPr>
      </w:pPr>
      <w:r>
        <w:rPr>
          <w:rFonts w:ascii="Times New Roman" w:hAnsi="Times New Roman" w:cs="Times New Roman"/>
        </w:rPr>
        <w:tab/>
      </w:r>
      <w:r w:rsidR="002213C2" w:rsidRPr="004F56AC">
        <w:rPr>
          <w:rFonts w:ascii="Times New Roman" w:hAnsi="Times New Roman" w:cs="Times New Roman"/>
        </w:rPr>
        <w:t>ПРЕДС.ДИЛЯН БРАТОВАНОВ: Колеги</w:t>
      </w:r>
      <w:r w:rsidR="002213C2">
        <w:rPr>
          <w:rFonts w:ascii="Times New Roman" w:hAnsi="Times New Roman" w:cs="Times New Roman"/>
        </w:rPr>
        <w:t>, има ли други предложения? Няма. Да преминем към гласуване на предложения дневен ред. Гласували 11 членове на ОИК: за – 11</w:t>
      </w:r>
      <w:r w:rsidR="002213C2" w:rsidRPr="004F56AC">
        <w:rPr>
          <w:rFonts w:ascii="Times New Roman" w:hAnsi="Times New Roman" w:cs="Times New Roman"/>
        </w:rPr>
        <w:t>; против – няма. Приема се.</w:t>
      </w:r>
    </w:p>
    <w:p w:rsidR="002213C2" w:rsidRDefault="002213C2" w:rsidP="0095574C">
      <w:pPr>
        <w:tabs>
          <w:tab w:val="left" w:pos="1316"/>
        </w:tabs>
        <w:autoSpaceDE w:val="0"/>
        <w:autoSpaceDN w:val="0"/>
        <w:adjustRightInd w:val="0"/>
        <w:spacing w:after="0"/>
        <w:jc w:val="both"/>
        <w:rPr>
          <w:rFonts w:ascii="Times New Roman" w:hAnsi="Times New Roman" w:cs="Times New Roman"/>
        </w:rPr>
      </w:pPr>
      <w:r>
        <w:rPr>
          <w:rFonts w:ascii="Times New Roman" w:hAnsi="Times New Roman" w:cs="Times New Roman"/>
        </w:rPr>
        <w:t xml:space="preserve">Да преминем към първа точка от дневния </w:t>
      </w:r>
      <w:r w:rsidR="00D72050">
        <w:rPr>
          <w:rFonts w:ascii="Times New Roman" w:hAnsi="Times New Roman" w:cs="Times New Roman"/>
        </w:rPr>
        <w:t>ред</w:t>
      </w:r>
      <w:r w:rsidR="00D72050">
        <w:rPr>
          <w:rFonts w:ascii="Times New Roman" w:hAnsi="Times New Roman" w:cs="Times New Roman"/>
          <w:lang w:val="en-US"/>
        </w:rPr>
        <w:t>:</w:t>
      </w:r>
      <w:r w:rsidR="00D72050">
        <w:rPr>
          <w:rFonts w:ascii="Times New Roman" w:hAnsi="Times New Roman" w:cs="Times New Roman"/>
        </w:rPr>
        <w:t xml:space="preserve"> </w:t>
      </w:r>
      <w:proofErr w:type="spellStart"/>
      <w:r w:rsidR="00D72050">
        <w:rPr>
          <w:rFonts w:ascii="Times New Roman" w:hAnsi="Times New Roman" w:cs="Times New Roman"/>
          <w:lang w:val="en-US"/>
        </w:rPr>
        <w:t>Колеги</w:t>
      </w:r>
      <w:proofErr w:type="spellEnd"/>
      <w:r w:rsidR="00D72050">
        <w:rPr>
          <w:rFonts w:ascii="Times New Roman" w:hAnsi="Times New Roman" w:cs="Times New Roman"/>
        </w:rPr>
        <w:t>,</w:t>
      </w:r>
      <w:r w:rsidR="00D72050">
        <w:rPr>
          <w:rFonts w:ascii="Times New Roman" w:hAnsi="Times New Roman" w:cs="Times New Roman"/>
          <w:lang w:val="en-US"/>
        </w:rPr>
        <w:t xml:space="preserve"> </w:t>
      </w:r>
      <w:proofErr w:type="spellStart"/>
      <w:r w:rsidR="00D72050">
        <w:rPr>
          <w:rFonts w:ascii="Times New Roman" w:hAnsi="Times New Roman" w:cs="Times New Roman"/>
          <w:lang w:val="en-US"/>
        </w:rPr>
        <w:t>постъпило</w:t>
      </w:r>
      <w:proofErr w:type="spellEnd"/>
      <w:r w:rsidR="00D72050">
        <w:rPr>
          <w:rFonts w:ascii="Times New Roman" w:hAnsi="Times New Roman" w:cs="Times New Roman"/>
          <w:lang w:val="en-US"/>
        </w:rPr>
        <w:t xml:space="preserve"> е </w:t>
      </w:r>
      <w:proofErr w:type="spellStart"/>
      <w:r w:rsidR="00D72050">
        <w:rPr>
          <w:rFonts w:ascii="Times New Roman" w:hAnsi="Times New Roman" w:cs="Times New Roman"/>
          <w:lang w:val="en-US"/>
        </w:rPr>
        <w:t>писмено</w:t>
      </w:r>
      <w:proofErr w:type="spellEnd"/>
      <w:r w:rsidR="00D72050">
        <w:rPr>
          <w:rFonts w:ascii="Times New Roman" w:hAnsi="Times New Roman" w:cs="Times New Roman"/>
          <w:lang w:val="en-US"/>
        </w:rPr>
        <w:t xml:space="preserve"> </w:t>
      </w:r>
      <w:proofErr w:type="spellStart"/>
      <w:r w:rsidR="00D72050">
        <w:rPr>
          <w:rFonts w:ascii="Times New Roman" w:hAnsi="Times New Roman" w:cs="Times New Roman"/>
          <w:lang w:val="en-US"/>
        </w:rPr>
        <w:t>предложение</w:t>
      </w:r>
      <w:proofErr w:type="spellEnd"/>
      <w:r w:rsidR="00D72050">
        <w:rPr>
          <w:rFonts w:ascii="Times New Roman" w:hAnsi="Times New Roman" w:cs="Times New Roman"/>
        </w:rPr>
        <w:t xml:space="preserve"> от общинска администрация гр.Стражица относно съставите на СИК.</w:t>
      </w:r>
      <w:r w:rsidR="00E721E4">
        <w:rPr>
          <w:rFonts w:ascii="Times New Roman" w:hAnsi="Times New Roman" w:cs="Times New Roman"/>
        </w:rPr>
        <w:t xml:space="preserve"> </w:t>
      </w:r>
      <w:r w:rsidR="00D72050">
        <w:rPr>
          <w:rFonts w:ascii="Times New Roman" w:hAnsi="Times New Roman" w:cs="Times New Roman"/>
        </w:rPr>
        <w:t>Към предложението са приложени протокол 1 от 16.09.2015г</w:t>
      </w:r>
      <w:r w:rsidR="00E721E4">
        <w:rPr>
          <w:rFonts w:ascii="Times New Roman" w:hAnsi="Times New Roman" w:cs="Times New Roman"/>
        </w:rPr>
        <w:t>. п</w:t>
      </w:r>
      <w:r w:rsidR="00D72050">
        <w:rPr>
          <w:rFonts w:ascii="Times New Roman" w:hAnsi="Times New Roman" w:cs="Times New Roman"/>
        </w:rPr>
        <w:t>одписано от всички представители присъствали на консултац</w:t>
      </w:r>
      <w:r w:rsidR="00E721E4">
        <w:rPr>
          <w:rFonts w:ascii="Times New Roman" w:hAnsi="Times New Roman" w:cs="Times New Roman"/>
        </w:rPr>
        <w:t>иите за определяне на съставите на СИК.</w:t>
      </w:r>
      <w:r w:rsidR="00A648C7">
        <w:rPr>
          <w:rFonts w:ascii="Times New Roman" w:hAnsi="Times New Roman" w:cs="Times New Roman"/>
        </w:rPr>
        <w:t xml:space="preserve"> Предложения от ПП „ДПС”, ББЦ, КП”РБ”, БСП, АБВ, НФСБ, АТАКА, и ГЕРБ за поименен състав на СИК. Предвид горе изложените документи предлагам на комисията да гласуваме съставите на СИК в определените населени места, както следва:</w:t>
      </w:r>
    </w:p>
    <w:p w:rsidR="00A648C7" w:rsidRPr="00A648C7" w:rsidRDefault="00A648C7" w:rsidP="0095574C">
      <w:pPr>
        <w:tabs>
          <w:tab w:val="left" w:pos="1316"/>
        </w:tabs>
        <w:autoSpaceDE w:val="0"/>
        <w:autoSpaceDN w:val="0"/>
        <w:adjustRightInd w:val="0"/>
        <w:spacing w:after="0"/>
        <w:jc w:val="both"/>
        <w:rPr>
          <w:rFonts w:ascii="Times New Roman" w:hAnsi="Times New Roman" w:cs="Times New Roman"/>
        </w:rPr>
      </w:pPr>
      <w:r>
        <w:rPr>
          <w:rFonts w:ascii="Times New Roman" w:hAnsi="Times New Roman" w:cs="Times New Roman"/>
        </w:rPr>
        <w:t>СИК 04 31 00 001-Стражица , 9 члена , който е ЗА, гласуване-</w:t>
      </w:r>
      <w:r w:rsidRPr="00A648C7">
        <w:rPr>
          <w:rFonts w:ascii="Times New Roman" w:hAnsi="Times New Roman" w:cs="Times New Roman"/>
        </w:rPr>
        <w:t xml:space="preserve"> </w:t>
      </w:r>
      <w:r>
        <w:rPr>
          <w:rFonts w:ascii="Times New Roman" w:hAnsi="Times New Roman" w:cs="Times New Roman"/>
        </w:rPr>
        <w:t xml:space="preserve">Дилян Братованов, Диана Илиева, Георги Гурсов, </w:t>
      </w:r>
      <w:proofErr w:type="spellStart"/>
      <w:r>
        <w:rPr>
          <w:rFonts w:ascii="Times New Roman" w:hAnsi="Times New Roman" w:cs="Times New Roman"/>
        </w:rPr>
        <w:t>Сюзан</w:t>
      </w:r>
      <w:proofErr w:type="spellEnd"/>
      <w:r>
        <w:rPr>
          <w:rFonts w:ascii="Times New Roman" w:hAnsi="Times New Roman" w:cs="Times New Roman"/>
        </w:rPr>
        <w:t xml:space="preserve"> </w:t>
      </w:r>
      <w:proofErr w:type="spellStart"/>
      <w:r>
        <w:rPr>
          <w:rFonts w:ascii="Times New Roman" w:hAnsi="Times New Roman" w:cs="Times New Roman"/>
        </w:rPr>
        <w:t>Алтънова</w:t>
      </w:r>
      <w:proofErr w:type="spellEnd"/>
      <w:r>
        <w:rPr>
          <w:rFonts w:ascii="Times New Roman" w:hAnsi="Times New Roman" w:cs="Times New Roman"/>
        </w:rPr>
        <w:t>, ,</w:t>
      </w:r>
      <w:r w:rsidRPr="0095574C">
        <w:rPr>
          <w:rFonts w:ascii="Times New Roman" w:hAnsi="Times New Roman" w:cs="Times New Roman"/>
        </w:rPr>
        <w:t xml:space="preserve"> </w:t>
      </w:r>
      <w:r w:rsidRPr="007C28A2">
        <w:rPr>
          <w:rFonts w:ascii="Times New Roman" w:hAnsi="Times New Roman" w:cs="Times New Roman"/>
        </w:rPr>
        <w:t>Николай Ангелов</w:t>
      </w:r>
      <w:r>
        <w:rPr>
          <w:rFonts w:ascii="Times New Roman" w:hAnsi="Times New Roman" w:cs="Times New Roman"/>
        </w:rPr>
        <w:t>, Клара Трифонова, Лилия Владова, Надка Стоянова, Мариян Христов</w:t>
      </w:r>
      <w:r>
        <w:rPr>
          <w:rFonts w:ascii="Times New Roman" w:hAnsi="Times New Roman" w:cs="Times New Roman"/>
          <w:lang w:val="en-US"/>
        </w:rPr>
        <w:t xml:space="preserve">, </w:t>
      </w:r>
      <w:r>
        <w:rPr>
          <w:rFonts w:ascii="Times New Roman" w:hAnsi="Times New Roman" w:cs="Times New Roman"/>
        </w:rPr>
        <w:t xml:space="preserve"> Иван Христов</w:t>
      </w:r>
      <w:r>
        <w:rPr>
          <w:rFonts w:ascii="Times New Roman" w:hAnsi="Times New Roman" w:cs="Times New Roman"/>
          <w:lang w:val="en-US"/>
        </w:rPr>
        <w:t xml:space="preserve">, </w:t>
      </w:r>
      <w:proofErr w:type="spellStart"/>
      <w:r w:rsidRPr="00631EA6">
        <w:rPr>
          <w:rFonts w:ascii="Times New Roman" w:hAnsi="Times New Roman" w:cs="Times New Roman"/>
          <w:lang w:val="en-US"/>
        </w:rPr>
        <w:t>Даниела</w:t>
      </w:r>
      <w:proofErr w:type="spellEnd"/>
      <w:r>
        <w:rPr>
          <w:rFonts w:ascii="Times New Roman" w:hAnsi="Times New Roman" w:cs="Times New Roman"/>
          <w:highlight w:val="yellow"/>
          <w:lang w:val="en-US"/>
        </w:rPr>
        <w:t xml:space="preserve"> </w:t>
      </w:r>
      <w:r>
        <w:rPr>
          <w:rFonts w:ascii="Times New Roman" w:hAnsi="Times New Roman" w:cs="Times New Roman"/>
        </w:rPr>
        <w:t>Цанева.</w:t>
      </w:r>
    </w:p>
    <w:p w:rsidR="002213C2" w:rsidRDefault="00A648C7" w:rsidP="0095574C">
      <w:pPr>
        <w:tabs>
          <w:tab w:val="left" w:pos="1316"/>
        </w:tabs>
        <w:autoSpaceDE w:val="0"/>
        <w:autoSpaceDN w:val="0"/>
        <w:adjustRightInd w:val="0"/>
        <w:spacing w:after="0"/>
        <w:jc w:val="both"/>
        <w:rPr>
          <w:rFonts w:ascii="Times New Roman" w:hAnsi="Times New Roman" w:cs="Times New Roman"/>
        </w:rPr>
      </w:pPr>
      <w:r>
        <w:rPr>
          <w:rFonts w:ascii="Times New Roman" w:hAnsi="Times New Roman" w:cs="Times New Roman"/>
        </w:rPr>
        <w:t>Против-няма</w:t>
      </w:r>
    </w:p>
    <w:p w:rsidR="00A648C7" w:rsidRPr="00A648C7" w:rsidRDefault="00A648C7" w:rsidP="00A648C7">
      <w:pPr>
        <w:tabs>
          <w:tab w:val="left" w:pos="1316"/>
        </w:tabs>
        <w:autoSpaceDE w:val="0"/>
        <w:autoSpaceDN w:val="0"/>
        <w:adjustRightInd w:val="0"/>
        <w:spacing w:after="0"/>
        <w:jc w:val="both"/>
        <w:rPr>
          <w:rFonts w:ascii="Times New Roman" w:hAnsi="Times New Roman" w:cs="Times New Roman"/>
        </w:rPr>
      </w:pPr>
      <w:r>
        <w:rPr>
          <w:rFonts w:ascii="Times New Roman" w:hAnsi="Times New Roman" w:cs="Times New Roman"/>
        </w:rPr>
        <w:lastRenderedPageBreak/>
        <w:t>СИК 04 31 00 002-Стражица , 9 члена , който е ЗА, гласуване-</w:t>
      </w:r>
      <w:r w:rsidRPr="00A648C7">
        <w:rPr>
          <w:rFonts w:ascii="Times New Roman" w:hAnsi="Times New Roman" w:cs="Times New Roman"/>
        </w:rPr>
        <w:t xml:space="preserve"> </w:t>
      </w:r>
      <w:r>
        <w:rPr>
          <w:rFonts w:ascii="Times New Roman" w:hAnsi="Times New Roman" w:cs="Times New Roman"/>
        </w:rPr>
        <w:t xml:space="preserve">Дилян Братованов, Диана Илиева, Георги Гурсов, </w:t>
      </w:r>
      <w:proofErr w:type="spellStart"/>
      <w:r>
        <w:rPr>
          <w:rFonts w:ascii="Times New Roman" w:hAnsi="Times New Roman" w:cs="Times New Roman"/>
        </w:rPr>
        <w:t>Сюзан</w:t>
      </w:r>
      <w:proofErr w:type="spellEnd"/>
      <w:r>
        <w:rPr>
          <w:rFonts w:ascii="Times New Roman" w:hAnsi="Times New Roman" w:cs="Times New Roman"/>
        </w:rPr>
        <w:t xml:space="preserve"> </w:t>
      </w:r>
      <w:proofErr w:type="spellStart"/>
      <w:r>
        <w:rPr>
          <w:rFonts w:ascii="Times New Roman" w:hAnsi="Times New Roman" w:cs="Times New Roman"/>
        </w:rPr>
        <w:t>Алтънова</w:t>
      </w:r>
      <w:proofErr w:type="spellEnd"/>
      <w:r>
        <w:rPr>
          <w:rFonts w:ascii="Times New Roman" w:hAnsi="Times New Roman" w:cs="Times New Roman"/>
        </w:rPr>
        <w:t>, ,</w:t>
      </w:r>
      <w:r w:rsidRPr="0095574C">
        <w:rPr>
          <w:rFonts w:ascii="Times New Roman" w:hAnsi="Times New Roman" w:cs="Times New Roman"/>
        </w:rPr>
        <w:t xml:space="preserve"> </w:t>
      </w:r>
      <w:r w:rsidRPr="007C28A2">
        <w:rPr>
          <w:rFonts w:ascii="Times New Roman" w:hAnsi="Times New Roman" w:cs="Times New Roman"/>
        </w:rPr>
        <w:t>Николай Ангелов</w:t>
      </w:r>
      <w:r>
        <w:rPr>
          <w:rFonts w:ascii="Times New Roman" w:hAnsi="Times New Roman" w:cs="Times New Roman"/>
        </w:rPr>
        <w:t>, Клара Трифонова, Лилия Владова, Надка Стоянова, Мариян Христов</w:t>
      </w:r>
      <w:r>
        <w:rPr>
          <w:rFonts w:ascii="Times New Roman" w:hAnsi="Times New Roman" w:cs="Times New Roman"/>
          <w:lang w:val="en-US"/>
        </w:rPr>
        <w:t xml:space="preserve">, </w:t>
      </w:r>
      <w:r>
        <w:rPr>
          <w:rFonts w:ascii="Times New Roman" w:hAnsi="Times New Roman" w:cs="Times New Roman"/>
        </w:rPr>
        <w:t xml:space="preserve"> Иван Христов</w:t>
      </w:r>
      <w:r w:rsidRPr="00A648C7">
        <w:rPr>
          <w:rFonts w:ascii="Times New Roman" w:hAnsi="Times New Roman" w:cs="Times New Roman"/>
          <w:lang w:val="en-US"/>
        </w:rPr>
        <w:t xml:space="preserve">, </w:t>
      </w:r>
      <w:proofErr w:type="spellStart"/>
      <w:r w:rsidRPr="00A648C7">
        <w:rPr>
          <w:rFonts w:ascii="Times New Roman" w:hAnsi="Times New Roman" w:cs="Times New Roman"/>
          <w:lang w:val="en-US"/>
        </w:rPr>
        <w:t>Даниела</w:t>
      </w:r>
      <w:proofErr w:type="spellEnd"/>
      <w:r w:rsidRPr="00A648C7">
        <w:rPr>
          <w:rFonts w:ascii="Times New Roman" w:hAnsi="Times New Roman" w:cs="Times New Roman"/>
          <w:lang w:val="en-US"/>
        </w:rPr>
        <w:t xml:space="preserve"> </w:t>
      </w:r>
      <w:r>
        <w:rPr>
          <w:rFonts w:ascii="Times New Roman" w:hAnsi="Times New Roman" w:cs="Times New Roman"/>
        </w:rPr>
        <w:t>Цанева.</w:t>
      </w:r>
    </w:p>
    <w:p w:rsidR="00A648C7" w:rsidRDefault="00A648C7" w:rsidP="00A648C7">
      <w:pPr>
        <w:tabs>
          <w:tab w:val="left" w:pos="1316"/>
        </w:tabs>
        <w:autoSpaceDE w:val="0"/>
        <w:autoSpaceDN w:val="0"/>
        <w:adjustRightInd w:val="0"/>
        <w:spacing w:after="0"/>
        <w:jc w:val="both"/>
        <w:rPr>
          <w:rFonts w:ascii="Times New Roman" w:hAnsi="Times New Roman" w:cs="Times New Roman"/>
        </w:rPr>
      </w:pPr>
      <w:r>
        <w:rPr>
          <w:rFonts w:ascii="Times New Roman" w:hAnsi="Times New Roman" w:cs="Times New Roman"/>
        </w:rPr>
        <w:t>Против-няма</w:t>
      </w:r>
    </w:p>
    <w:p w:rsidR="00A648C7" w:rsidRPr="00A648C7" w:rsidRDefault="00A648C7" w:rsidP="00A648C7">
      <w:pPr>
        <w:tabs>
          <w:tab w:val="left" w:pos="1316"/>
        </w:tabs>
        <w:autoSpaceDE w:val="0"/>
        <w:autoSpaceDN w:val="0"/>
        <w:adjustRightInd w:val="0"/>
        <w:spacing w:after="0"/>
        <w:jc w:val="both"/>
        <w:rPr>
          <w:rFonts w:ascii="Times New Roman" w:hAnsi="Times New Roman" w:cs="Times New Roman"/>
        </w:rPr>
      </w:pPr>
      <w:r>
        <w:rPr>
          <w:rFonts w:ascii="Times New Roman" w:hAnsi="Times New Roman" w:cs="Times New Roman"/>
        </w:rPr>
        <w:t>СИК 04 31 00 003-Стражица , 9 члена , който е ЗА, гласуване-</w:t>
      </w:r>
      <w:r w:rsidRPr="00A648C7">
        <w:rPr>
          <w:rFonts w:ascii="Times New Roman" w:hAnsi="Times New Roman" w:cs="Times New Roman"/>
        </w:rPr>
        <w:t xml:space="preserve"> </w:t>
      </w:r>
      <w:r>
        <w:rPr>
          <w:rFonts w:ascii="Times New Roman" w:hAnsi="Times New Roman" w:cs="Times New Roman"/>
        </w:rPr>
        <w:t xml:space="preserve">Дилян Братованов, Диана Илиева, Георги Гурсов, </w:t>
      </w:r>
      <w:proofErr w:type="spellStart"/>
      <w:r>
        <w:rPr>
          <w:rFonts w:ascii="Times New Roman" w:hAnsi="Times New Roman" w:cs="Times New Roman"/>
        </w:rPr>
        <w:t>Сюзан</w:t>
      </w:r>
      <w:proofErr w:type="spellEnd"/>
      <w:r>
        <w:rPr>
          <w:rFonts w:ascii="Times New Roman" w:hAnsi="Times New Roman" w:cs="Times New Roman"/>
        </w:rPr>
        <w:t xml:space="preserve"> </w:t>
      </w:r>
      <w:proofErr w:type="spellStart"/>
      <w:r>
        <w:rPr>
          <w:rFonts w:ascii="Times New Roman" w:hAnsi="Times New Roman" w:cs="Times New Roman"/>
        </w:rPr>
        <w:t>Алтънова</w:t>
      </w:r>
      <w:proofErr w:type="spellEnd"/>
      <w:r>
        <w:rPr>
          <w:rFonts w:ascii="Times New Roman" w:hAnsi="Times New Roman" w:cs="Times New Roman"/>
        </w:rPr>
        <w:t>, ,</w:t>
      </w:r>
      <w:r w:rsidRPr="0095574C">
        <w:rPr>
          <w:rFonts w:ascii="Times New Roman" w:hAnsi="Times New Roman" w:cs="Times New Roman"/>
        </w:rPr>
        <w:t xml:space="preserve"> </w:t>
      </w:r>
      <w:r w:rsidRPr="007C28A2">
        <w:rPr>
          <w:rFonts w:ascii="Times New Roman" w:hAnsi="Times New Roman" w:cs="Times New Roman"/>
        </w:rPr>
        <w:t>Николай Ангелов</w:t>
      </w:r>
      <w:r>
        <w:rPr>
          <w:rFonts w:ascii="Times New Roman" w:hAnsi="Times New Roman" w:cs="Times New Roman"/>
        </w:rPr>
        <w:t>, Клара Трифонова, Лилия Владова, Надка Стоянова, Мариян Христов</w:t>
      </w:r>
      <w:r>
        <w:rPr>
          <w:rFonts w:ascii="Times New Roman" w:hAnsi="Times New Roman" w:cs="Times New Roman"/>
          <w:lang w:val="en-US"/>
        </w:rPr>
        <w:t xml:space="preserve">, </w:t>
      </w:r>
      <w:r>
        <w:rPr>
          <w:rFonts w:ascii="Times New Roman" w:hAnsi="Times New Roman" w:cs="Times New Roman"/>
        </w:rPr>
        <w:t xml:space="preserve"> Иван Христов,</w:t>
      </w:r>
      <w:r w:rsidRPr="00A648C7">
        <w:rPr>
          <w:rFonts w:ascii="Times New Roman" w:hAnsi="Times New Roman" w:cs="Times New Roman"/>
          <w:lang w:val="en-US"/>
        </w:rPr>
        <w:t xml:space="preserve"> </w:t>
      </w:r>
      <w:proofErr w:type="spellStart"/>
      <w:r w:rsidRPr="00A648C7">
        <w:rPr>
          <w:rFonts w:ascii="Times New Roman" w:hAnsi="Times New Roman" w:cs="Times New Roman"/>
          <w:lang w:val="en-US"/>
        </w:rPr>
        <w:t>Даниела</w:t>
      </w:r>
      <w:proofErr w:type="spellEnd"/>
      <w:r w:rsidRPr="00A648C7">
        <w:rPr>
          <w:rFonts w:ascii="Times New Roman" w:hAnsi="Times New Roman" w:cs="Times New Roman"/>
          <w:lang w:val="en-US"/>
        </w:rPr>
        <w:t xml:space="preserve"> </w:t>
      </w:r>
      <w:r>
        <w:rPr>
          <w:rFonts w:ascii="Times New Roman" w:hAnsi="Times New Roman" w:cs="Times New Roman"/>
        </w:rPr>
        <w:t>Цанева.</w:t>
      </w:r>
    </w:p>
    <w:p w:rsidR="00A648C7" w:rsidRDefault="00A648C7" w:rsidP="00A648C7">
      <w:pPr>
        <w:tabs>
          <w:tab w:val="left" w:pos="1316"/>
        </w:tabs>
        <w:autoSpaceDE w:val="0"/>
        <w:autoSpaceDN w:val="0"/>
        <w:adjustRightInd w:val="0"/>
        <w:spacing w:after="0"/>
        <w:jc w:val="both"/>
        <w:rPr>
          <w:rFonts w:ascii="Times New Roman" w:hAnsi="Times New Roman" w:cs="Times New Roman"/>
        </w:rPr>
      </w:pPr>
      <w:r>
        <w:rPr>
          <w:rFonts w:ascii="Times New Roman" w:hAnsi="Times New Roman" w:cs="Times New Roman"/>
        </w:rPr>
        <w:t>Против-няма</w:t>
      </w:r>
    </w:p>
    <w:p w:rsidR="00A648C7" w:rsidRPr="00A648C7" w:rsidRDefault="00A648C7" w:rsidP="00A648C7">
      <w:pPr>
        <w:tabs>
          <w:tab w:val="left" w:pos="1316"/>
        </w:tabs>
        <w:autoSpaceDE w:val="0"/>
        <w:autoSpaceDN w:val="0"/>
        <w:adjustRightInd w:val="0"/>
        <w:spacing w:after="0"/>
        <w:jc w:val="both"/>
        <w:rPr>
          <w:rFonts w:ascii="Times New Roman" w:hAnsi="Times New Roman" w:cs="Times New Roman"/>
        </w:rPr>
      </w:pPr>
      <w:r>
        <w:rPr>
          <w:rFonts w:ascii="Times New Roman" w:hAnsi="Times New Roman" w:cs="Times New Roman"/>
        </w:rPr>
        <w:t>СИК 04 31 00 004-Стражица , 9 члена , който е ЗА, гласуване-</w:t>
      </w:r>
      <w:r w:rsidRPr="00A648C7">
        <w:rPr>
          <w:rFonts w:ascii="Times New Roman" w:hAnsi="Times New Roman" w:cs="Times New Roman"/>
        </w:rPr>
        <w:t xml:space="preserve"> </w:t>
      </w:r>
      <w:r>
        <w:rPr>
          <w:rFonts w:ascii="Times New Roman" w:hAnsi="Times New Roman" w:cs="Times New Roman"/>
        </w:rPr>
        <w:t xml:space="preserve">Дилян Братованов, Диана Илиева, Георги Гурсов, </w:t>
      </w:r>
      <w:proofErr w:type="spellStart"/>
      <w:r>
        <w:rPr>
          <w:rFonts w:ascii="Times New Roman" w:hAnsi="Times New Roman" w:cs="Times New Roman"/>
        </w:rPr>
        <w:t>Сюзан</w:t>
      </w:r>
      <w:proofErr w:type="spellEnd"/>
      <w:r>
        <w:rPr>
          <w:rFonts w:ascii="Times New Roman" w:hAnsi="Times New Roman" w:cs="Times New Roman"/>
        </w:rPr>
        <w:t xml:space="preserve"> </w:t>
      </w:r>
      <w:proofErr w:type="spellStart"/>
      <w:r>
        <w:rPr>
          <w:rFonts w:ascii="Times New Roman" w:hAnsi="Times New Roman" w:cs="Times New Roman"/>
        </w:rPr>
        <w:t>Алтънова</w:t>
      </w:r>
      <w:proofErr w:type="spellEnd"/>
      <w:r>
        <w:rPr>
          <w:rFonts w:ascii="Times New Roman" w:hAnsi="Times New Roman" w:cs="Times New Roman"/>
        </w:rPr>
        <w:t>, ,</w:t>
      </w:r>
      <w:r w:rsidRPr="0095574C">
        <w:rPr>
          <w:rFonts w:ascii="Times New Roman" w:hAnsi="Times New Roman" w:cs="Times New Roman"/>
        </w:rPr>
        <w:t xml:space="preserve"> </w:t>
      </w:r>
      <w:r w:rsidRPr="007C28A2">
        <w:rPr>
          <w:rFonts w:ascii="Times New Roman" w:hAnsi="Times New Roman" w:cs="Times New Roman"/>
        </w:rPr>
        <w:t>Николай Ангелов</w:t>
      </w:r>
      <w:r>
        <w:rPr>
          <w:rFonts w:ascii="Times New Roman" w:hAnsi="Times New Roman" w:cs="Times New Roman"/>
        </w:rPr>
        <w:t>, Клара Трифонова, Лилия Владова, Надка Стоянова, Мариян Христов</w:t>
      </w:r>
      <w:r>
        <w:rPr>
          <w:rFonts w:ascii="Times New Roman" w:hAnsi="Times New Roman" w:cs="Times New Roman"/>
          <w:lang w:val="en-US"/>
        </w:rPr>
        <w:t xml:space="preserve">, </w:t>
      </w:r>
      <w:r>
        <w:rPr>
          <w:rFonts w:ascii="Times New Roman" w:hAnsi="Times New Roman" w:cs="Times New Roman"/>
        </w:rPr>
        <w:t xml:space="preserve"> Иван Христов</w:t>
      </w:r>
      <w:r>
        <w:rPr>
          <w:rFonts w:ascii="Times New Roman" w:hAnsi="Times New Roman" w:cs="Times New Roman"/>
          <w:lang w:val="en-US"/>
        </w:rPr>
        <w:t xml:space="preserve">, </w:t>
      </w:r>
      <w:proofErr w:type="spellStart"/>
      <w:r w:rsidRPr="00A648C7">
        <w:rPr>
          <w:rFonts w:ascii="Times New Roman" w:hAnsi="Times New Roman" w:cs="Times New Roman"/>
          <w:lang w:val="en-US"/>
        </w:rPr>
        <w:t>Даниела</w:t>
      </w:r>
      <w:proofErr w:type="spellEnd"/>
      <w:r w:rsidRPr="00A648C7">
        <w:rPr>
          <w:rFonts w:ascii="Times New Roman" w:hAnsi="Times New Roman" w:cs="Times New Roman"/>
          <w:lang w:val="en-US"/>
        </w:rPr>
        <w:t xml:space="preserve"> </w:t>
      </w:r>
      <w:r>
        <w:rPr>
          <w:rFonts w:ascii="Times New Roman" w:hAnsi="Times New Roman" w:cs="Times New Roman"/>
        </w:rPr>
        <w:t>Цанева.</w:t>
      </w:r>
    </w:p>
    <w:p w:rsidR="00A648C7" w:rsidRDefault="00A648C7" w:rsidP="00A648C7">
      <w:pPr>
        <w:tabs>
          <w:tab w:val="left" w:pos="1316"/>
        </w:tabs>
        <w:autoSpaceDE w:val="0"/>
        <w:autoSpaceDN w:val="0"/>
        <w:adjustRightInd w:val="0"/>
        <w:spacing w:after="0"/>
        <w:jc w:val="both"/>
        <w:rPr>
          <w:rFonts w:ascii="Times New Roman" w:hAnsi="Times New Roman" w:cs="Times New Roman"/>
        </w:rPr>
      </w:pPr>
      <w:r>
        <w:rPr>
          <w:rFonts w:ascii="Times New Roman" w:hAnsi="Times New Roman" w:cs="Times New Roman"/>
        </w:rPr>
        <w:t>Против-няма</w:t>
      </w:r>
    </w:p>
    <w:p w:rsidR="00A648C7" w:rsidRPr="00A648C7" w:rsidRDefault="00A648C7" w:rsidP="00A648C7">
      <w:pPr>
        <w:tabs>
          <w:tab w:val="left" w:pos="1316"/>
        </w:tabs>
        <w:autoSpaceDE w:val="0"/>
        <w:autoSpaceDN w:val="0"/>
        <w:adjustRightInd w:val="0"/>
        <w:spacing w:after="0"/>
        <w:jc w:val="both"/>
        <w:rPr>
          <w:rFonts w:ascii="Times New Roman" w:hAnsi="Times New Roman" w:cs="Times New Roman"/>
        </w:rPr>
      </w:pPr>
      <w:r>
        <w:rPr>
          <w:rFonts w:ascii="Times New Roman" w:hAnsi="Times New Roman" w:cs="Times New Roman"/>
        </w:rPr>
        <w:t>СИК 04 31 00 005-Стражица , 9 члена , който е ЗА, гласуване-</w:t>
      </w:r>
      <w:r w:rsidRPr="00A648C7">
        <w:rPr>
          <w:rFonts w:ascii="Times New Roman" w:hAnsi="Times New Roman" w:cs="Times New Roman"/>
        </w:rPr>
        <w:t xml:space="preserve"> </w:t>
      </w:r>
      <w:r>
        <w:rPr>
          <w:rFonts w:ascii="Times New Roman" w:hAnsi="Times New Roman" w:cs="Times New Roman"/>
        </w:rPr>
        <w:t xml:space="preserve">Дилян Братованов, Диана Илиева, Георги Гурсов, </w:t>
      </w:r>
      <w:proofErr w:type="spellStart"/>
      <w:r>
        <w:rPr>
          <w:rFonts w:ascii="Times New Roman" w:hAnsi="Times New Roman" w:cs="Times New Roman"/>
        </w:rPr>
        <w:t>Сюзан</w:t>
      </w:r>
      <w:proofErr w:type="spellEnd"/>
      <w:r>
        <w:rPr>
          <w:rFonts w:ascii="Times New Roman" w:hAnsi="Times New Roman" w:cs="Times New Roman"/>
        </w:rPr>
        <w:t xml:space="preserve"> </w:t>
      </w:r>
      <w:proofErr w:type="spellStart"/>
      <w:r>
        <w:rPr>
          <w:rFonts w:ascii="Times New Roman" w:hAnsi="Times New Roman" w:cs="Times New Roman"/>
        </w:rPr>
        <w:t>Алтънова</w:t>
      </w:r>
      <w:proofErr w:type="spellEnd"/>
      <w:r>
        <w:rPr>
          <w:rFonts w:ascii="Times New Roman" w:hAnsi="Times New Roman" w:cs="Times New Roman"/>
        </w:rPr>
        <w:t>, ,</w:t>
      </w:r>
      <w:r w:rsidRPr="0095574C">
        <w:rPr>
          <w:rFonts w:ascii="Times New Roman" w:hAnsi="Times New Roman" w:cs="Times New Roman"/>
        </w:rPr>
        <w:t xml:space="preserve"> </w:t>
      </w:r>
      <w:r w:rsidRPr="007C28A2">
        <w:rPr>
          <w:rFonts w:ascii="Times New Roman" w:hAnsi="Times New Roman" w:cs="Times New Roman"/>
        </w:rPr>
        <w:t>Николай Ангелов</w:t>
      </w:r>
      <w:r>
        <w:rPr>
          <w:rFonts w:ascii="Times New Roman" w:hAnsi="Times New Roman" w:cs="Times New Roman"/>
        </w:rPr>
        <w:t>, Клара Трифонова, Лилия Владова, Надка Стоянова, Мариян Христов</w:t>
      </w:r>
      <w:r>
        <w:rPr>
          <w:rFonts w:ascii="Times New Roman" w:hAnsi="Times New Roman" w:cs="Times New Roman"/>
          <w:lang w:val="en-US"/>
        </w:rPr>
        <w:t xml:space="preserve">, </w:t>
      </w:r>
      <w:r>
        <w:rPr>
          <w:rFonts w:ascii="Times New Roman" w:hAnsi="Times New Roman" w:cs="Times New Roman"/>
        </w:rPr>
        <w:t xml:space="preserve"> Иван Христов</w:t>
      </w:r>
      <w:r>
        <w:rPr>
          <w:rFonts w:ascii="Times New Roman" w:hAnsi="Times New Roman" w:cs="Times New Roman"/>
          <w:lang w:val="en-US"/>
        </w:rPr>
        <w:t xml:space="preserve">, </w:t>
      </w:r>
      <w:proofErr w:type="spellStart"/>
      <w:r w:rsidRPr="00A648C7">
        <w:rPr>
          <w:rFonts w:ascii="Times New Roman" w:hAnsi="Times New Roman" w:cs="Times New Roman"/>
          <w:lang w:val="en-US"/>
        </w:rPr>
        <w:t>Даниела</w:t>
      </w:r>
      <w:proofErr w:type="spellEnd"/>
      <w:r w:rsidRPr="00A648C7">
        <w:rPr>
          <w:rFonts w:ascii="Times New Roman" w:hAnsi="Times New Roman" w:cs="Times New Roman"/>
          <w:lang w:val="en-US"/>
        </w:rPr>
        <w:t xml:space="preserve"> </w:t>
      </w:r>
      <w:r>
        <w:rPr>
          <w:rFonts w:ascii="Times New Roman" w:hAnsi="Times New Roman" w:cs="Times New Roman"/>
        </w:rPr>
        <w:t>Цанева.</w:t>
      </w:r>
    </w:p>
    <w:p w:rsidR="00A648C7" w:rsidRDefault="00A648C7" w:rsidP="00A648C7">
      <w:pPr>
        <w:tabs>
          <w:tab w:val="left" w:pos="1316"/>
        </w:tabs>
        <w:autoSpaceDE w:val="0"/>
        <w:autoSpaceDN w:val="0"/>
        <w:adjustRightInd w:val="0"/>
        <w:spacing w:after="0"/>
        <w:jc w:val="both"/>
        <w:rPr>
          <w:rFonts w:ascii="Times New Roman" w:hAnsi="Times New Roman" w:cs="Times New Roman"/>
        </w:rPr>
      </w:pPr>
      <w:r>
        <w:rPr>
          <w:rFonts w:ascii="Times New Roman" w:hAnsi="Times New Roman" w:cs="Times New Roman"/>
        </w:rPr>
        <w:t>Против-няма</w:t>
      </w:r>
    </w:p>
    <w:p w:rsidR="00A648C7" w:rsidRPr="00A648C7" w:rsidRDefault="00A648C7" w:rsidP="00A648C7">
      <w:pPr>
        <w:tabs>
          <w:tab w:val="left" w:pos="1316"/>
        </w:tabs>
        <w:autoSpaceDE w:val="0"/>
        <w:autoSpaceDN w:val="0"/>
        <w:adjustRightInd w:val="0"/>
        <w:spacing w:after="0"/>
        <w:jc w:val="both"/>
        <w:rPr>
          <w:rFonts w:ascii="Times New Roman" w:hAnsi="Times New Roman" w:cs="Times New Roman"/>
        </w:rPr>
      </w:pPr>
      <w:r>
        <w:rPr>
          <w:rFonts w:ascii="Times New Roman" w:hAnsi="Times New Roman" w:cs="Times New Roman"/>
        </w:rPr>
        <w:t>СИК 04 31 00 </w:t>
      </w:r>
      <w:r w:rsidR="00362B14">
        <w:rPr>
          <w:rFonts w:ascii="Times New Roman" w:hAnsi="Times New Roman" w:cs="Times New Roman"/>
        </w:rPr>
        <w:t>006</w:t>
      </w:r>
      <w:r>
        <w:rPr>
          <w:rFonts w:ascii="Times New Roman" w:hAnsi="Times New Roman" w:cs="Times New Roman"/>
        </w:rPr>
        <w:t>-</w:t>
      </w:r>
      <w:r w:rsidR="00362B14">
        <w:rPr>
          <w:rFonts w:ascii="Times New Roman" w:hAnsi="Times New Roman" w:cs="Times New Roman"/>
        </w:rPr>
        <w:t>Асеново</w:t>
      </w:r>
      <w:r>
        <w:rPr>
          <w:rFonts w:ascii="Times New Roman" w:hAnsi="Times New Roman" w:cs="Times New Roman"/>
        </w:rPr>
        <w:t xml:space="preserve"> , 9 члена , който е ЗА, гласуване-</w:t>
      </w:r>
      <w:r w:rsidRPr="00A648C7">
        <w:rPr>
          <w:rFonts w:ascii="Times New Roman" w:hAnsi="Times New Roman" w:cs="Times New Roman"/>
        </w:rPr>
        <w:t xml:space="preserve"> </w:t>
      </w:r>
      <w:r>
        <w:rPr>
          <w:rFonts w:ascii="Times New Roman" w:hAnsi="Times New Roman" w:cs="Times New Roman"/>
        </w:rPr>
        <w:t xml:space="preserve">Дилян Братованов, Диана Илиева, Георги Гурсов, </w:t>
      </w:r>
      <w:proofErr w:type="spellStart"/>
      <w:r>
        <w:rPr>
          <w:rFonts w:ascii="Times New Roman" w:hAnsi="Times New Roman" w:cs="Times New Roman"/>
        </w:rPr>
        <w:t>Сюзан</w:t>
      </w:r>
      <w:proofErr w:type="spellEnd"/>
      <w:r>
        <w:rPr>
          <w:rFonts w:ascii="Times New Roman" w:hAnsi="Times New Roman" w:cs="Times New Roman"/>
        </w:rPr>
        <w:t xml:space="preserve"> </w:t>
      </w:r>
      <w:proofErr w:type="spellStart"/>
      <w:r>
        <w:rPr>
          <w:rFonts w:ascii="Times New Roman" w:hAnsi="Times New Roman" w:cs="Times New Roman"/>
        </w:rPr>
        <w:t>Алтънова</w:t>
      </w:r>
      <w:proofErr w:type="spellEnd"/>
      <w:r>
        <w:rPr>
          <w:rFonts w:ascii="Times New Roman" w:hAnsi="Times New Roman" w:cs="Times New Roman"/>
        </w:rPr>
        <w:t>, ,</w:t>
      </w:r>
      <w:r w:rsidRPr="0095574C">
        <w:rPr>
          <w:rFonts w:ascii="Times New Roman" w:hAnsi="Times New Roman" w:cs="Times New Roman"/>
        </w:rPr>
        <w:t xml:space="preserve"> </w:t>
      </w:r>
      <w:r w:rsidRPr="007C28A2">
        <w:rPr>
          <w:rFonts w:ascii="Times New Roman" w:hAnsi="Times New Roman" w:cs="Times New Roman"/>
        </w:rPr>
        <w:t>Николай Ангелов</w:t>
      </w:r>
      <w:r>
        <w:rPr>
          <w:rFonts w:ascii="Times New Roman" w:hAnsi="Times New Roman" w:cs="Times New Roman"/>
        </w:rPr>
        <w:t>, Клара Трифонова, Лилия Владова, Надка Стоянова, Мариян Христов</w:t>
      </w:r>
      <w:r>
        <w:rPr>
          <w:rFonts w:ascii="Times New Roman" w:hAnsi="Times New Roman" w:cs="Times New Roman"/>
          <w:lang w:val="en-US"/>
        </w:rPr>
        <w:t xml:space="preserve">, </w:t>
      </w:r>
      <w:r>
        <w:rPr>
          <w:rFonts w:ascii="Times New Roman" w:hAnsi="Times New Roman" w:cs="Times New Roman"/>
        </w:rPr>
        <w:t xml:space="preserve"> Иван Христов</w:t>
      </w:r>
      <w:r>
        <w:rPr>
          <w:rFonts w:ascii="Times New Roman" w:hAnsi="Times New Roman" w:cs="Times New Roman"/>
          <w:lang w:val="en-US"/>
        </w:rPr>
        <w:t xml:space="preserve">, </w:t>
      </w:r>
      <w:proofErr w:type="spellStart"/>
      <w:r w:rsidRPr="00362B14">
        <w:rPr>
          <w:rFonts w:ascii="Times New Roman" w:hAnsi="Times New Roman" w:cs="Times New Roman"/>
          <w:lang w:val="en-US"/>
        </w:rPr>
        <w:t>Даниела</w:t>
      </w:r>
      <w:proofErr w:type="spellEnd"/>
      <w:r w:rsidRPr="00362B14">
        <w:rPr>
          <w:rFonts w:ascii="Times New Roman" w:hAnsi="Times New Roman" w:cs="Times New Roman"/>
          <w:lang w:val="en-US"/>
        </w:rPr>
        <w:t xml:space="preserve"> </w:t>
      </w:r>
      <w:r>
        <w:rPr>
          <w:rFonts w:ascii="Times New Roman" w:hAnsi="Times New Roman" w:cs="Times New Roman"/>
        </w:rPr>
        <w:t>Цанева.</w:t>
      </w:r>
    </w:p>
    <w:p w:rsidR="00A648C7" w:rsidRDefault="00A648C7" w:rsidP="00A648C7">
      <w:pPr>
        <w:tabs>
          <w:tab w:val="left" w:pos="1316"/>
        </w:tabs>
        <w:autoSpaceDE w:val="0"/>
        <w:autoSpaceDN w:val="0"/>
        <w:adjustRightInd w:val="0"/>
        <w:spacing w:after="0"/>
        <w:jc w:val="both"/>
        <w:rPr>
          <w:rFonts w:ascii="Times New Roman" w:hAnsi="Times New Roman" w:cs="Times New Roman"/>
        </w:rPr>
      </w:pPr>
      <w:r>
        <w:rPr>
          <w:rFonts w:ascii="Times New Roman" w:hAnsi="Times New Roman" w:cs="Times New Roman"/>
        </w:rPr>
        <w:t>Против-няма</w:t>
      </w:r>
    </w:p>
    <w:p w:rsidR="00362B14" w:rsidRPr="00A648C7" w:rsidRDefault="00362B14" w:rsidP="00362B14">
      <w:pPr>
        <w:tabs>
          <w:tab w:val="left" w:pos="1316"/>
        </w:tabs>
        <w:autoSpaceDE w:val="0"/>
        <w:autoSpaceDN w:val="0"/>
        <w:adjustRightInd w:val="0"/>
        <w:spacing w:after="0"/>
        <w:jc w:val="both"/>
        <w:rPr>
          <w:rFonts w:ascii="Times New Roman" w:hAnsi="Times New Roman" w:cs="Times New Roman"/>
        </w:rPr>
      </w:pPr>
      <w:r>
        <w:rPr>
          <w:rFonts w:ascii="Times New Roman" w:hAnsi="Times New Roman" w:cs="Times New Roman"/>
        </w:rPr>
        <w:t>СИК 04 31 00 007-Бряговица , 7 члена , който е ЗА, гласуване-</w:t>
      </w:r>
      <w:r w:rsidRPr="00A648C7">
        <w:rPr>
          <w:rFonts w:ascii="Times New Roman" w:hAnsi="Times New Roman" w:cs="Times New Roman"/>
        </w:rPr>
        <w:t xml:space="preserve"> </w:t>
      </w:r>
      <w:r>
        <w:rPr>
          <w:rFonts w:ascii="Times New Roman" w:hAnsi="Times New Roman" w:cs="Times New Roman"/>
        </w:rPr>
        <w:t xml:space="preserve">Дилян Братованов, Диана Илиева, Георги Гурсов, </w:t>
      </w:r>
      <w:proofErr w:type="spellStart"/>
      <w:r>
        <w:rPr>
          <w:rFonts w:ascii="Times New Roman" w:hAnsi="Times New Roman" w:cs="Times New Roman"/>
        </w:rPr>
        <w:t>Сюзан</w:t>
      </w:r>
      <w:proofErr w:type="spellEnd"/>
      <w:r>
        <w:rPr>
          <w:rFonts w:ascii="Times New Roman" w:hAnsi="Times New Roman" w:cs="Times New Roman"/>
        </w:rPr>
        <w:t xml:space="preserve"> </w:t>
      </w:r>
      <w:proofErr w:type="spellStart"/>
      <w:r>
        <w:rPr>
          <w:rFonts w:ascii="Times New Roman" w:hAnsi="Times New Roman" w:cs="Times New Roman"/>
        </w:rPr>
        <w:t>Алтънова</w:t>
      </w:r>
      <w:proofErr w:type="spellEnd"/>
      <w:r>
        <w:rPr>
          <w:rFonts w:ascii="Times New Roman" w:hAnsi="Times New Roman" w:cs="Times New Roman"/>
        </w:rPr>
        <w:t>, ,</w:t>
      </w:r>
      <w:r w:rsidRPr="0095574C">
        <w:rPr>
          <w:rFonts w:ascii="Times New Roman" w:hAnsi="Times New Roman" w:cs="Times New Roman"/>
        </w:rPr>
        <w:t xml:space="preserve"> </w:t>
      </w:r>
      <w:r w:rsidRPr="007C28A2">
        <w:rPr>
          <w:rFonts w:ascii="Times New Roman" w:hAnsi="Times New Roman" w:cs="Times New Roman"/>
        </w:rPr>
        <w:t>Николай Ангелов</w:t>
      </w:r>
      <w:r>
        <w:rPr>
          <w:rFonts w:ascii="Times New Roman" w:hAnsi="Times New Roman" w:cs="Times New Roman"/>
        </w:rPr>
        <w:t>, Клара Трифонова, Лилия Владова, Надка Стоянова, Мариян Христов</w:t>
      </w:r>
      <w:r>
        <w:rPr>
          <w:rFonts w:ascii="Times New Roman" w:hAnsi="Times New Roman" w:cs="Times New Roman"/>
          <w:lang w:val="en-US"/>
        </w:rPr>
        <w:t xml:space="preserve">, </w:t>
      </w:r>
      <w:r>
        <w:rPr>
          <w:rFonts w:ascii="Times New Roman" w:hAnsi="Times New Roman" w:cs="Times New Roman"/>
        </w:rPr>
        <w:t xml:space="preserve"> Иван Христов</w:t>
      </w:r>
      <w:r>
        <w:rPr>
          <w:rFonts w:ascii="Times New Roman" w:hAnsi="Times New Roman" w:cs="Times New Roman"/>
          <w:lang w:val="en-US"/>
        </w:rPr>
        <w:t xml:space="preserve">, </w:t>
      </w:r>
      <w:proofErr w:type="spellStart"/>
      <w:r w:rsidRPr="00362B14">
        <w:rPr>
          <w:rFonts w:ascii="Times New Roman" w:hAnsi="Times New Roman" w:cs="Times New Roman"/>
          <w:lang w:val="en-US"/>
        </w:rPr>
        <w:t>Даниела</w:t>
      </w:r>
      <w:proofErr w:type="spellEnd"/>
      <w:r>
        <w:rPr>
          <w:rFonts w:ascii="Times New Roman" w:hAnsi="Times New Roman" w:cs="Times New Roman"/>
        </w:rPr>
        <w:t xml:space="preserve"> Цанева.</w:t>
      </w:r>
    </w:p>
    <w:p w:rsidR="00362B14" w:rsidRDefault="00362B14" w:rsidP="00362B14">
      <w:pPr>
        <w:tabs>
          <w:tab w:val="left" w:pos="1316"/>
        </w:tabs>
        <w:autoSpaceDE w:val="0"/>
        <w:autoSpaceDN w:val="0"/>
        <w:adjustRightInd w:val="0"/>
        <w:spacing w:after="0"/>
        <w:jc w:val="both"/>
        <w:rPr>
          <w:rFonts w:ascii="Times New Roman" w:hAnsi="Times New Roman" w:cs="Times New Roman"/>
        </w:rPr>
      </w:pPr>
      <w:r>
        <w:rPr>
          <w:rFonts w:ascii="Times New Roman" w:hAnsi="Times New Roman" w:cs="Times New Roman"/>
        </w:rPr>
        <w:t>Против-няма</w:t>
      </w:r>
    </w:p>
    <w:p w:rsidR="00362B14" w:rsidRPr="00A648C7" w:rsidRDefault="00362B14" w:rsidP="00362B14">
      <w:pPr>
        <w:tabs>
          <w:tab w:val="left" w:pos="1316"/>
        </w:tabs>
        <w:autoSpaceDE w:val="0"/>
        <w:autoSpaceDN w:val="0"/>
        <w:adjustRightInd w:val="0"/>
        <w:spacing w:after="0"/>
        <w:jc w:val="both"/>
        <w:rPr>
          <w:rFonts w:ascii="Times New Roman" w:hAnsi="Times New Roman" w:cs="Times New Roman"/>
        </w:rPr>
      </w:pPr>
      <w:r>
        <w:rPr>
          <w:rFonts w:ascii="Times New Roman" w:hAnsi="Times New Roman" w:cs="Times New Roman"/>
        </w:rPr>
        <w:t>СИК 04 31 00 008-Балканци , 7 члена , който е ЗА, гласуване-</w:t>
      </w:r>
      <w:r w:rsidRPr="00A648C7">
        <w:rPr>
          <w:rFonts w:ascii="Times New Roman" w:hAnsi="Times New Roman" w:cs="Times New Roman"/>
        </w:rPr>
        <w:t xml:space="preserve"> </w:t>
      </w:r>
      <w:r>
        <w:rPr>
          <w:rFonts w:ascii="Times New Roman" w:hAnsi="Times New Roman" w:cs="Times New Roman"/>
        </w:rPr>
        <w:t xml:space="preserve">Дилян Братованов, Диана Илиева, Георги Гурсов, </w:t>
      </w:r>
      <w:proofErr w:type="spellStart"/>
      <w:r>
        <w:rPr>
          <w:rFonts w:ascii="Times New Roman" w:hAnsi="Times New Roman" w:cs="Times New Roman"/>
        </w:rPr>
        <w:t>Сюзан</w:t>
      </w:r>
      <w:proofErr w:type="spellEnd"/>
      <w:r>
        <w:rPr>
          <w:rFonts w:ascii="Times New Roman" w:hAnsi="Times New Roman" w:cs="Times New Roman"/>
        </w:rPr>
        <w:t xml:space="preserve"> </w:t>
      </w:r>
      <w:proofErr w:type="spellStart"/>
      <w:r>
        <w:rPr>
          <w:rFonts w:ascii="Times New Roman" w:hAnsi="Times New Roman" w:cs="Times New Roman"/>
        </w:rPr>
        <w:t>Алтънова</w:t>
      </w:r>
      <w:proofErr w:type="spellEnd"/>
      <w:r>
        <w:rPr>
          <w:rFonts w:ascii="Times New Roman" w:hAnsi="Times New Roman" w:cs="Times New Roman"/>
        </w:rPr>
        <w:t>, ,</w:t>
      </w:r>
      <w:r w:rsidRPr="0095574C">
        <w:rPr>
          <w:rFonts w:ascii="Times New Roman" w:hAnsi="Times New Roman" w:cs="Times New Roman"/>
        </w:rPr>
        <w:t xml:space="preserve"> </w:t>
      </w:r>
      <w:r w:rsidRPr="007C28A2">
        <w:rPr>
          <w:rFonts w:ascii="Times New Roman" w:hAnsi="Times New Roman" w:cs="Times New Roman"/>
        </w:rPr>
        <w:t>Николай Ангелов</w:t>
      </w:r>
      <w:r>
        <w:rPr>
          <w:rFonts w:ascii="Times New Roman" w:hAnsi="Times New Roman" w:cs="Times New Roman"/>
        </w:rPr>
        <w:t>, Клара Трифонова, Лилия Владова, Надка Стоянова, Мариян Христов</w:t>
      </w:r>
      <w:r>
        <w:rPr>
          <w:rFonts w:ascii="Times New Roman" w:hAnsi="Times New Roman" w:cs="Times New Roman"/>
          <w:lang w:val="en-US"/>
        </w:rPr>
        <w:t xml:space="preserve">, </w:t>
      </w:r>
      <w:r>
        <w:rPr>
          <w:rFonts w:ascii="Times New Roman" w:hAnsi="Times New Roman" w:cs="Times New Roman"/>
        </w:rPr>
        <w:t xml:space="preserve"> Иван Христов</w:t>
      </w:r>
      <w:r>
        <w:rPr>
          <w:rFonts w:ascii="Times New Roman" w:hAnsi="Times New Roman" w:cs="Times New Roman"/>
          <w:lang w:val="en-US"/>
        </w:rPr>
        <w:t xml:space="preserve">, </w:t>
      </w:r>
      <w:proofErr w:type="spellStart"/>
      <w:r w:rsidRPr="00362B14">
        <w:rPr>
          <w:rFonts w:ascii="Times New Roman" w:hAnsi="Times New Roman" w:cs="Times New Roman"/>
          <w:lang w:val="en-US"/>
        </w:rPr>
        <w:t>Даниела</w:t>
      </w:r>
      <w:proofErr w:type="spellEnd"/>
      <w:r w:rsidRPr="00362B14">
        <w:rPr>
          <w:rFonts w:ascii="Times New Roman" w:hAnsi="Times New Roman" w:cs="Times New Roman"/>
          <w:lang w:val="en-US"/>
        </w:rPr>
        <w:t xml:space="preserve"> </w:t>
      </w:r>
      <w:r>
        <w:rPr>
          <w:rFonts w:ascii="Times New Roman" w:hAnsi="Times New Roman" w:cs="Times New Roman"/>
        </w:rPr>
        <w:t>Цанева.</w:t>
      </w:r>
    </w:p>
    <w:p w:rsidR="00362B14" w:rsidRDefault="00362B14" w:rsidP="00362B14">
      <w:pPr>
        <w:tabs>
          <w:tab w:val="left" w:pos="1316"/>
        </w:tabs>
        <w:autoSpaceDE w:val="0"/>
        <w:autoSpaceDN w:val="0"/>
        <w:adjustRightInd w:val="0"/>
        <w:spacing w:after="0"/>
        <w:jc w:val="both"/>
        <w:rPr>
          <w:rFonts w:ascii="Times New Roman" w:hAnsi="Times New Roman" w:cs="Times New Roman"/>
        </w:rPr>
      </w:pPr>
      <w:r>
        <w:rPr>
          <w:rFonts w:ascii="Times New Roman" w:hAnsi="Times New Roman" w:cs="Times New Roman"/>
        </w:rPr>
        <w:t>Против-няма</w:t>
      </w:r>
    </w:p>
    <w:p w:rsidR="00362B14" w:rsidRPr="00A648C7" w:rsidRDefault="00362B14" w:rsidP="00362B14">
      <w:pPr>
        <w:tabs>
          <w:tab w:val="left" w:pos="1316"/>
        </w:tabs>
        <w:autoSpaceDE w:val="0"/>
        <w:autoSpaceDN w:val="0"/>
        <w:adjustRightInd w:val="0"/>
        <w:spacing w:after="0"/>
        <w:jc w:val="both"/>
        <w:rPr>
          <w:rFonts w:ascii="Times New Roman" w:hAnsi="Times New Roman" w:cs="Times New Roman"/>
        </w:rPr>
      </w:pPr>
      <w:r>
        <w:rPr>
          <w:rFonts w:ascii="Times New Roman" w:hAnsi="Times New Roman" w:cs="Times New Roman"/>
        </w:rPr>
        <w:t>СИК 04 31 00 009-Благоево , 7 члена , който е ЗА, гласуване-</w:t>
      </w:r>
      <w:r w:rsidRPr="00A648C7">
        <w:rPr>
          <w:rFonts w:ascii="Times New Roman" w:hAnsi="Times New Roman" w:cs="Times New Roman"/>
        </w:rPr>
        <w:t xml:space="preserve"> </w:t>
      </w:r>
      <w:r>
        <w:rPr>
          <w:rFonts w:ascii="Times New Roman" w:hAnsi="Times New Roman" w:cs="Times New Roman"/>
        </w:rPr>
        <w:t xml:space="preserve">Дилян Братованов, Диана Илиева, Георги Гурсов, </w:t>
      </w:r>
      <w:proofErr w:type="spellStart"/>
      <w:r>
        <w:rPr>
          <w:rFonts w:ascii="Times New Roman" w:hAnsi="Times New Roman" w:cs="Times New Roman"/>
        </w:rPr>
        <w:t>Сюзан</w:t>
      </w:r>
      <w:proofErr w:type="spellEnd"/>
      <w:r>
        <w:rPr>
          <w:rFonts w:ascii="Times New Roman" w:hAnsi="Times New Roman" w:cs="Times New Roman"/>
        </w:rPr>
        <w:t xml:space="preserve"> </w:t>
      </w:r>
      <w:proofErr w:type="spellStart"/>
      <w:r>
        <w:rPr>
          <w:rFonts w:ascii="Times New Roman" w:hAnsi="Times New Roman" w:cs="Times New Roman"/>
        </w:rPr>
        <w:t>Алтънова</w:t>
      </w:r>
      <w:proofErr w:type="spellEnd"/>
      <w:r>
        <w:rPr>
          <w:rFonts w:ascii="Times New Roman" w:hAnsi="Times New Roman" w:cs="Times New Roman"/>
        </w:rPr>
        <w:t>, ,</w:t>
      </w:r>
      <w:r w:rsidRPr="0095574C">
        <w:rPr>
          <w:rFonts w:ascii="Times New Roman" w:hAnsi="Times New Roman" w:cs="Times New Roman"/>
        </w:rPr>
        <w:t xml:space="preserve"> </w:t>
      </w:r>
      <w:r w:rsidRPr="007C28A2">
        <w:rPr>
          <w:rFonts w:ascii="Times New Roman" w:hAnsi="Times New Roman" w:cs="Times New Roman"/>
        </w:rPr>
        <w:t>Николай Ангелов</w:t>
      </w:r>
      <w:r>
        <w:rPr>
          <w:rFonts w:ascii="Times New Roman" w:hAnsi="Times New Roman" w:cs="Times New Roman"/>
        </w:rPr>
        <w:t>, Клара Трифонова, Лилия Владова, Надка Стоянова, Мариян Христов</w:t>
      </w:r>
      <w:r>
        <w:rPr>
          <w:rFonts w:ascii="Times New Roman" w:hAnsi="Times New Roman" w:cs="Times New Roman"/>
          <w:lang w:val="en-US"/>
        </w:rPr>
        <w:t xml:space="preserve">, </w:t>
      </w:r>
      <w:r>
        <w:rPr>
          <w:rFonts w:ascii="Times New Roman" w:hAnsi="Times New Roman" w:cs="Times New Roman"/>
        </w:rPr>
        <w:t xml:space="preserve"> Иван Христов</w:t>
      </w:r>
      <w:r>
        <w:rPr>
          <w:rFonts w:ascii="Times New Roman" w:hAnsi="Times New Roman" w:cs="Times New Roman"/>
          <w:lang w:val="en-US"/>
        </w:rPr>
        <w:t xml:space="preserve">, </w:t>
      </w:r>
      <w:proofErr w:type="spellStart"/>
      <w:r w:rsidRPr="00362B14">
        <w:rPr>
          <w:rFonts w:ascii="Times New Roman" w:hAnsi="Times New Roman" w:cs="Times New Roman"/>
          <w:lang w:val="en-US"/>
        </w:rPr>
        <w:t>Даниела</w:t>
      </w:r>
      <w:proofErr w:type="spellEnd"/>
      <w:r w:rsidRPr="00362B14">
        <w:rPr>
          <w:rFonts w:ascii="Times New Roman" w:hAnsi="Times New Roman" w:cs="Times New Roman"/>
          <w:lang w:val="en-US"/>
        </w:rPr>
        <w:t xml:space="preserve"> </w:t>
      </w:r>
      <w:r>
        <w:rPr>
          <w:rFonts w:ascii="Times New Roman" w:hAnsi="Times New Roman" w:cs="Times New Roman"/>
        </w:rPr>
        <w:t>Цанева.</w:t>
      </w:r>
    </w:p>
    <w:p w:rsidR="00362B14" w:rsidRDefault="00362B14" w:rsidP="00362B14">
      <w:pPr>
        <w:tabs>
          <w:tab w:val="left" w:pos="1316"/>
        </w:tabs>
        <w:autoSpaceDE w:val="0"/>
        <w:autoSpaceDN w:val="0"/>
        <w:adjustRightInd w:val="0"/>
        <w:spacing w:after="0"/>
        <w:jc w:val="both"/>
        <w:rPr>
          <w:rFonts w:ascii="Times New Roman" w:hAnsi="Times New Roman" w:cs="Times New Roman"/>
        </w:rPr>
      </w:pPr>
      <w:r>
        <w:rPr>
          <w:rFonts w:ascii="Times New Roman" w:hAnsi="Times New Roman" w:cs="Times New Roman"/>
        </w:rPr>
        <w:t>Против-няма</w:t>
      </w:r>
    </w:p>
    <w:p w:rsidR="00362B14" w:rsidRPr="00A648C7" w:rsidRDefault="00362B14" w:rsidP="00362B14">
      <w:pPr>
        <w:tabs>
          <w:tab w:val="left" w:pos="1316"/>
        </w:tabs>
        <w:autoSpaceDE w:val="0"/>
        <w:autoSpaceDN w:val="0"/>
        <w:adjustRightInd w:val="0"/>
        <w:spacing w:after="0"/>
        <w:jc w:val="both"/>
        <w:rPr>
          <w:rFonts w:ascii="Times New Roman" w:hAnsi="Times New Roman" w:cs="Times New Roman"/>
        </w:rPr>
      </w:pPr>
      <w:r>
        <w:rPr>
          <w:rFonts w:ascii="Times New Roman" w:hAnsi="Times New Roman" w:cs="Times New Roman"/>
        </w:rPr>
        <w:t>СИК 04 31 00 010-Виноград , 9 члена , който е ЗА, гласуване-</w:t>
      </w:r>
      <w:r w:rsidRPr="00A648C7">
        <w:rPr>
          <w:rFonts w:ascii="Times New Roman" w:hAnsi="Times New Roman" w:cs="Times New Roman"/>
        </w:rPr>
        <w:t xml:space="preserve"> </w:t>
      </w:r>
      <w:r>
        <w:rPr>
          <w:rFonts w:ascii="Times New Roman" w:hAnsi="Times New Roman" w:cs="Times New Roman"/>
        </w:rPr>
        <w:t xml:space="preserve">Дилян Братованов, Диана Илиева, Георги Гурсов, </w:t>
      </w:r>
      <w:proofErr w:type="spellStart"/>
      <w:r>
        <w:rPr>
          <w:rFonts w:ascii="Times New Roman" w:hAnsi="Times New Roman" w:cs="Times New Roman"/>
        </w:rPr>
        <w:t>Сюзан</w:t>
      </w:r>
      <w:proofErr w:type="spellEnd"/>
      <w:r>
        <w:rPr>
          <w:rFonts w:ascii="Times New Roman" w:hAnsi="Times New Roman" w:cs="Times New Roman"/>
        </w:rPr>
        <w:t xml:space="preserve"> </w:t>
      </w:r>
      <w:proofErr w:type="spellStart"/>
      <w:r>
        <w:rPr>
          <w:rFonts w:ascii="Times New Roman" w:hAnsi="Times New Roman" w:cs="Times New Roman"/>
        </w:rPr>
        <w:t>Алтънова</w:t>
      </w:r>
      <w:proofErr w:type="spellEnd"/>
      <w:r>
        <w:rPr>
          <w:rFonts w:ascii="Times New Roman" w:hAnsi="Times New Roman" w:cs="Times New Roman"/>
        </w:rPr>
        <w:t>, ,</w:t>
      </w:r>
      <w:r w:rsidRPr="0095574C">
        <w:rPr>
          <w:rFonts w:ascii="Times New Roman" w:hAnsi="Times New Roman" w:cs="Times New Roman"/>
        </w:rPr>
        <w:t xml:space="preserve"> </w:t>
      </w:r>
      <w:r w:rsidRPr="007C28A2">
        <w:rPr>
          <w:rFonts w:ascii="Times New Roman" w:hAnsi="Times New Roman" w:cs="Times New Roman"/>
        </w:rPr>
        <w:t>Николай Ангелов</w:t>
      </w:r>
      <w:r>
        <w:rPr>
          <w:rFonts w:ascii="Times New Roman" w:hAnsi="Times New Roman" w:cs="Times New Roman"/>
        </w:rPr>
        <w:t>, Клара Трифонова, Лилия Владова, Надка Стоянова, Мариян Христов</w:t>
      </w:r>
      <w:r>
        <w:rPr>
          <w:rFonts w:ascii="Times New Roman" w:hAnsi="Times New Roman" w:cs="Times New Roman"/>
          <w:lang w:val="en-US"/>
        </w:rPr>
        <w:t xml:space="preserve">, </w:t>
      </w:r>
      <w:r>
        <w:rPr>
          <w:rFonts w:ascii="Times New Roman" w:hAnsi="Times New Roman" w:cs="Times New Roman"/>
        </w:rPr>
        <w:t xml:space="preserve"> Иван Христов</w:t>
      </w:r>
      <w:r>
        <w:rPr>
          <w:rFonts w:ascii="Times New Roman" w:hAnsi="Times New Roman" w:cs="Times New Roman"/>
          <w:lang w:val="en-US"/>
        </w:rPr>
        <w:t xml:space="preserve">, </w:t>
      </w:r>
      <w:proofErr w:type="spellStart"/>
      <w:r w:rsidRPr="00362B14">
        <w:rPr>
          <w:rFonts w:ascii="Times New Roman" w:hAnsi="Times New Roman" w:cs="Times New Roman"/>
          <w:lang w:val="en-US"/>
        </w:rPr>
        <w:t>Даниела</w:t>
      </w:r>
      <w:proofErr w:type="spellEnd"/>
      <w:r w:rsidRPr="00362B14">
        <w:rPr>
          <w:rFonts w:ascii="Times New Roman" w:hAnsi="Times New Roman" w:cs="Times New Roman"/>
          <w:lang w:val="en-US"/>
        </w:rPr>
        <w:t xml:space="preserve"> </w:t>
      </w:r>
      <w:r>
        <w:rPr>
          <w:rFonts w:ascii="Times New Roman" w:hAnsi="Times New Roman" w:cs="Times New Roman"/>
        </w:rPr>
        <w:t>Цанева.</w:t>
      </w:r>
    </w:p>
    <w:p w:rsidR="00362B14" w:rsidRDefault="00362B14" w:rsidP="00362B14">
      <w:pPr>
        <w:tabs>
          <w:tab w:val="left" w:pos="1316"/>
        </w:tabs>
        <w:autoSpaceDE w:val="0"/>
        <w:autoSpaceDN w:val="0"/>
        <w:adjustRightInd w:val="0"/>
        <w:spacing w:after="0"/>
        <w:jc w:val="both"/>
        <w:rPr>
          <w:rFonts w:ascii="Times New Roman" w:hAnsi="Times New Roman" w:cs="Times New Roman"/>
        </w:rPr>
      </w:pPr>
      <w:r>
        <w:rPr>
          <w:rFonts w:ascii="Times New Roman" w:hAnsi="Times New Roman" w:cs="Times New Roman"/>
        </w:rPr>
        <w:t>Против-няма</w:t>
      </w:r>
    </w:p>
    <w:p w:rsidR="00362B14" w:rsidRPr="00A648C7" w:rsidRDefault="00362B14" w:rsidP="00362B14">
      <w:pPr>
        <w:tabs>
          <w:tab w:val="left" w:pos="1316"/>
        </w:tabs>
        <w:autoSpaceDE w:val="0"/>
        <w:autoSpaceDN w:val="0"/>
        <w:adjustRightInd w:val="0"/>
        <w:spacing w:after="0"/>
        <w:jc w:val="both"/>
        <w:rPr>
          <w:rFonts w:ascii="Times New Roman" w:hAnsi="Times New Roman" w:cs="Times New Roman"/>
        </w:rPr>
      </w:pPr>
      <w:r>
        <w:rPr>
          <w:rFonts w:ascii="Times New Roman" w:hAnsi="Times New Roman" w:cs="Times New Roman"/>
        </w:rPr>
        <w:t>СИК 04 31 00 011-Владислав , 7 члена , който е ЗА, гласуване-</w:t>
      </w:r>
      <w:r w:rsidRPr="00A648C7">
        <w:rPr>
          <w:rFonts w:ascii="Times New Roman" w:hAnsi="Times New Roman" w:cs="Times New Roman"/>
        </w:rPr>
        <w:t xml:space="preserve"> </w:t>
      </w:r>
      <w:r>
        <w:rPr>
          <w:rFonts w:ascii="Times New Roman" w:hAnsi="Times New Roman" w:cs="Times New Roman"/>
        </w:rPr>
        <w:t xml:space="preserve">Дилян Братованов, Диана Илиева, Георги Гурсов, </w:t>
      </w:r>
      <w:proofErr w:type="spellStart"/>
      <w:r>
        <w:rPr>
          <w:rFonts w:ascii="Times New Roman" w:hAnsi="Times New Roman" w:cs="Times New Roman"/>
        </w:rPr>
        <w:t>Сюзан</w:t>
      </w:r>
      <w:proofErr w:type="spellEnd"/>
      <w:r>
        <w:rPr>
          <w:rFonts w:ascii="Times New Roman" w:hAnsi="Times New Roman" w:cs="Times New Roman"/>
        </w:rPr>
        <w:t xml:space="preserve"> </w:t>
      </w:r>
      <w:proofErr w:type="spellStart"/>
      <w:r>
        <w:rPr>
          <w:rFonts w:ascii="Times New Roman" w:hAnsi="Times New Roman" w:cs="Times New Roman"/>
        </w:rPr>
        <w:t>Алтънова</w:t>
      </w:r>
      <w:proofErr w:type="spellEnd"/>
      <w:r>
        <w:rPr>
          <w:rFonts w:ascii="Times New Roman" w:hAnsi="Times New Roman" w:cs="Times New Roman"/>
        </w:rPr>
        <w:t>, ,</w:t>
      </w:r>
      <w:r w:rsidRPr="0095574C">
        <w:rPr>
          <w:rFonts w:ascii="Times New Roman" w:hAnsi="Times New Roman" w:cs="Times New Roman"/>
        </w:rPr>
        <w:t xml:space="preserve"> </w:t>
      </w:r>
      <w:r w:rsidRPr="007C28A2">
        <w:rPr>
          <w:rFonts w:ascii="Times New Roman" w:hAnsi="Times New Roman" w:cs="Times New Roman"/>
        </w:rPr>
        <w:t>Николай Ангелов</w:t>
      </w:r>
      <w:r>
        <w:rPr>
          <w:rFonts w:ascii="Times New Roman" w:hAnsi="Times New Roman" w:cs="Times New Roman"/>
        </w:rPr>
        <w:t>, Клара Трифонова, Лилия Владова, Надка Стоянова, Мариян Христов</w:t>
      </w:r>
      <w:r>
        <w:rPr>
          <w:rFonts w:ascii="Times New Roman" w:hAnsi="Times New Roman" w:cs="Times New Roman"/>
          <w:lang w:val="en-US"/>
        </w:rPr>
        <w:t xml:space="preserve">, </w:t>
      </w:r>
      <w:r>
        <w:rPr>
          <w:rFonts w:ascii="Times New Roman" w:hAnsi="Times New Roman" w:cs="Times New Roman"/>
        </w:rPr>
        <w:t xml:space="preserve"> Иван Христов</w:t>
      </w:r>
      <w:r>
        <w:rPr>
          <w:rFonts w:ascii="Times New Roman" w:hAnsi="Times New Roman" w:cs="Times New Roman"/>
          <w:lang w:val="en-US"/>
        </w:rPr>
        <w:t xml:space="preserve">, </w:t>
      </w:r>
      <w:proofErr w:type="spellStart"/>
      <w:r w:rsidRPr="00362B14">
        <w:rPr>
          <w:rFonts w:ascii="Times New Roman" w:hAnsi="Times New Roman" w:cs="Times New Roman"/>
          <w:lang w:val="en-US"/>
        </w:rPr>
        <w:t>Даниела</w:t>
      </w:r>
      <w:proofErr w:type="spellEnd"/>
      <w:r>
        <w:rPr>
          <w:rFonts w:ascii="Times New Roman" w:hAnsi="Times New Roman" w:cs="Times New Roman"/>
        </w:rPr>
        <w:t xml:space="preserve"> Цанева.</w:t>
      </w:r>
    </w:p>
    <w:p w:rsidR="00362B14" w:rsidRDefault="00362B14" w:rsidP="00362B14">
      <w:pPr>
        <w:tabs>
          <w:tab w:val="left" w:pos="1316"/>
        </w:tabs>
        <w:autoSpaceDE w:val="0"/>
        <w:autoSpaceDN w:val="0"/>
        <w:adjustRightInd w:val="0"/>
        <w:spacing w:after="0"/>
        <w:jc w:val="both"/>
        <w:rPr>
          <w:rFonts w:ascii="Times New Roman" w:hAnsi="Times New Roman" w:cs="Times New Roman"/>
        </w:rPr>
      </w:pPr>
      <w:r>
        <w:rPr>
          <w:rFonts w:ascii="Times New Roman" w:hAnsi="Times New Roman" w:cs="Times New Roman"/>
        </w:rPr>
        <w:t>Против-няма</w:t>
      </w:r>
    </w:p>
    <w:p w:rsidR="00362B14" w:rsidRPr="00A648C7" w:rsidRDefault="00362B14" w:rsidP="00362B14">
      <w:pPr>
        <w:tabs>
          <w:tab w:val="left" w:pos="1316"/>
        </w:tabs>
        <w:autoSpaceDE w:val="0"/>
        <w:autoSpaceDN w:val="0"/>
        <w:adjustRightInd w:val="0"/>
        <w:spacing w:after="0"/>
        <w:jc w:val="both"/>
        <w:rPr>
          <w:rFonts w:ascii="Times New Roman" w:hAnsi="Times New Roman" w:cs="Times New Roman"/>
        </w:rPr>
      </w:pPr>
      <w:r>
        <w:rPr>
          <w:rFonts w:ascii="Times New Roman" w:hAnsi="Times New Roman" w:cs="Times New Roman"/>
        </w:rPr>
        <w:t xml:space="preserve">СИК 04 31 00 012-Горски </w:t>
      </w:r>
      <w:proofErr w:type="spellStart"/>
      <w:r>
        <w:rPr>
          <w:rFonts w:ascii="Times New Roman" w:hAnsi="Times New Roman" w:cs="Times New Roman"/>
        </w:rPr>
        <w:t>Синовец</w:t>
      </w:r>
      <w:proofErr w:type="spellEnd"/>
      <w:r>
        <w:rPr>
          <w:rFonts w:ascii="Times New Roman" w:hAnsi="Times New Roman" w:cs="Times New Roman"/>
        </w:rPr>
        <w:t xml:space="preserve"> , 7 члена , който е ЗА, гласуване-</w:t>
      </w:r>
      <w:r w:rsidRPr="00A648C7">
        <w:rPr>
          <w:rFonts w:ascii="Times New Roman" w:hAnsi="Times New Roman" w:cs="Times New Roman"/>
        </w:rPr>
        <w:t xml:space="preserve"> </w:t>
      </w:r>
      <w:r>
        <w:rPr>
          <w:rFonts w:ascii="Times New Roman" w:hAnsi="Times New Roman" w:cs="Times New Roman"/>
        </w:rPr>
        <w:t xml:space="preserve">Дилян Братованов, Диана Илиева, Георги Гурсов, </w:t>
      </w:r>
      <w:proofErr w:type="spellStart"/>
      <w:r>
        <w:rPr>
          <w:rFonts w:ascii="Times New Roman" w:hAnsi="Times New Roman" w:cs="Times New Roman"/>
        </w:rPr>
        <w:t>Сюзан</w:t>
      </w:r>
      <w:proofErr w:type="spellEnd"/>
      <w:r>
        <w:rPr>
          <w:rFonts w:ascii="Times New Roman" w:hAnsi="Times New Roman" w:cs="Times New Roman"/>
        </w:rPr>
        <w:t xml:space="preserve"> </w:t>
      </w:r>
      <w:proofErr w:type="spellStart"/>
      <w:r>
        <w:rPr>
          <w:rFonts w:ascii="Times New Roman" w:hAnsi="Times New Roman" w:cs="Times New Roman"/>
        </w:rPr>
        <w:t>Алтънова</w:t>
      </w:r>
      <w:proofErr w:type="spellEnd"/>
      <w:r>
        <w:rPr>
          <w:rFonts w:ascii="Times New Roman" w:hAnsi="Times New Roman" w:cs="Times New Roman"/>
        </w:rPr>
        <w:t>, ,</w:t>
      </w:r>
      <w:r w:rsidRPr="0095574C">
        <w:rPr>
          <w:rFonts w:ascii="Times New Roman" w:hAnsi="Times New Roman" w:cs="Times New Roman"/>
        </w:rPr>
        <w:t xml:space="preserve"> </w:t>
      </w:r>
      <w:r w:rsidRPr="007C28A2">
        <w:rPr>
          <w:rFonts w:ascii="Times New Roman" w:hAnsi="Times New Roman" w:cs="Times New Roman"/>
        </w:rPr>
        <w:t>Николай Ангелов</w:t>
      </w:r>
      <w:r>
        <w:rPr>
          <w:rFonts w:ascii="Times New Roman" w:hAnsi="Times New Roman" w:cs="Times New Roman"/>
        </w:rPr>
        <w:t>, Клара Трифонова, Лилия Владова, Надка Стоянова, Мариян Христов</w:t>
      </w:r>
      <w:r>
        <w:rPr>
          <w:rFonts w:ascii="Times New Roman" w:hAnsi="Times New Roman" w:cs="Times New Roman"/>
          <w:lang w:val="en-US"/>
        </w:rPr>
        <w:t xml:space="preserve">, </w:t>
      </w:r>
      <w:r>
        <w:rPr>
          <w:rFonts w:ascii="Times New Roman" w:hAnsi="Times New Roman" w:cs="Times New Roman"/>
        </w:rPr>
        <w:t xml:space="preserve"> Иван Христов</w:t>
      </w:r>
      <w:r>
        <w:rPr>
          <w:rFonts w:ascii="Times New Roman" w:hAnsi="Times New Roman" w:cs="Times New Roman"/>
          <w:lang w:val="en-US"/>
        </w:rPr>
        <w:t xml:space="preserve">, </w:t>
      </w:r>
      <w:proofErr w:type="spellStart"/>
      <w:r w:rsidRPr="00362B14">
        <w:rPr>
          <w:rFonts w:ascii="Times New Roman" w:hAnsi="Times New Roman" w:cs="Times New Roman"/>
          <w:lang w:val="en-US"/>
        </w:rPr>
        <w:t>Даниела</w:t>
      </w:r>
      <w:proofErr w:type="spellEnd"/>
      <w:r>
        <w:rPr>
          <w:rFonts w:ascii="Times New Roman" w:hAnsi="Times New Roman" w:cs="Times New Roman"/>
        </w:rPr>
        <w:t xml:space="preserve"> Цанева.</w:t>
      </w:r>
    </w:p>
    <w:p w:rsidR="00362B14" w:rsidRDefault="00362B14" w:rsidP="00362B14">
      <w:pPr>
        <w:tabs>
          <w:tab w:val="left" w:pos="1316"/>
        </w:tabs>
        <w:autoSpaceDE w:val="0"/>
        <w:autoSpaceDN w:val="0"/>
        <w:adjustRightInd w:val="0"/>
        <w:spacing w:after="0"/>
        <w:jc w:val="both"/>
        <w:rPr>
          <w:rFonts w:ascii="Times New Roman" w:hAnsi="Times New Roman" w:cs="Times New Roman"/>
        </w:rPr>
      </w:pPr>
      <w:r>
        <w:rPr>
          <w:rFonts w:ascii="Times New Roman" w:hAnsi="Times New Roman" w:cs="Times New Roman"/>
        </w:rPr>
        <w:t>Против-няма</w:t>
      </w:r>
    </w:p>
    <w:p w:rsidR="00362B14" w:rsidRPr="00A648C7" w:rsidRDefault="00362B14" w:rsidP="00362B14">
      <w:pPr>
        <w:tabs>
          <w:tab w:val="left" w:pos="1316"/>
        </w:tabs>
        <w:autoSpaceDE w:val="0"/>
        <w:autoSpaceDN w:val="0"/>
        <w:adjustRightInd w:val="0"/>
        <w:spacing w:after="0"/>
        <w:jc w:val="both"/>
        <w:rPr>
          <w:rFonts w:ascii="Times New Roman" w:hAnsi="Times New Roman" w:cs="Times New Roman"/>
        </w:rPr>
      </w:pPr>
      <w:r>
        <w:rPr>
          <w:rFonts w:ascii="Times New Roman" w:hAnsi="Times New Roman" w:cs="Times New Roman"/>
        </w:rPr>
        <w:t>СИК 04 31 00 013-Камен , 9 члена , който е ЗА, гласуване-</w:t>
      </w:r>
      <w:r w:rsidRPr="00A648C7">
        <w:rPr>
          <w:rFonts w:ascii="Times New Roman" w:hAnsi="Times New Roman" w:cs="Times New Roman"/>
        </w:rPr>
        <w:t xml:space="preserve"> </w:t>
      </w:r>
      <w:r>
        <w:rPr>
          <w:rFonts w:ascii="Times New Roman" w:hAnsi="Times New Roman" w:cs="Times New Roman"/>
        </w:rPr>
        <w:t xml:space="preserve">Дилян Братованов, Диана Илиева, Георги Гурсов, </w:t>
      </w:r>
      <w:proofErr w:type="spellStart"/>
      <w:r>
        <w:rPr>
          <w:rFonts w:ascii="Times New Roman" w:hAnsi="Times New Roman" w:cs="Times New Roman"/>
        </w:rPr>
        <w:t>Сюзан</w:t>
      </w:r>
      <w:proofErr w:type="spellEnd"/>
      <w:r>
        <w:rPr>
          <w:rFonts w:ascii="Times New Roman" w:hAnsi="Times New Roman" w:cs="Times New Roman"/>
        </w:rPr>
        <w:t xml:space="preserve"> </w:t>
      </w:r>
      <w:proofErr w:type="spellStart"/>
      <w:r>
        <w:rPr>
          <w:rFonts w:ascii="Times New Roman" w:hAnsi="Times New Roman" w:cs="Times New Roman"/>
        </w:rPr>
        <w:t>Алтънова</w:t>
      </w:r>
      <w:proofErr w:type="spellEnd"/>
      <w:r>
        <w:rPr>
          <w:rFonts w:ascii="Times New Roman" w:hAnsi="Times New Roman" w:cs="Times New Roman"/>
        </w:rPr>
        <w:t>, ,</w:t>
      </w:r>
      <w:r w:rsidRPr="0095574C">
        <w:rPr>
          <w:rFonts w:ascii="Times New Roman" w:hAnsi="Times New Roman" w:cs="Times New Roman"/>
        </w:rPr>
        <w:t xml:space="preserve"> </w:t>
      </w:r>
      <w:r w:rsidRPr="007C28A2">
        <w:rPr>
          <w:rFonts w:ascii="Times New Roman" w:hAnsi="Times New Roman" w:cs="Times New Roman"/>
        </w:rPr>
        <w:t>Николай Ангелов</w:t>
      </w:r>
      <w:r>
        <w:rPr>
          <w:rFonts w:ascii="Times New Roman" w:hAnsi="Times New Roman" w:cs="Times New Roman"/>
        </w:rPr>
        <w:t>, Клара Трифонова, Лилия Владова, Надка Стоянова, Мариян Христов</w:t>
      </w:r>
      <w:r>
        <w:rPr>
          <w:rFonts w:ascii="Times New Roman" w:hAnsi="Times New Roman" w:cs="Times New Roman"/>
          <w:lang w:val="en-US"/>
        </w:rPr>
        <w:t xml:space="preserve">, </w:t>
      </w:r>
      <w:r>
        <w:rPr>
          <w:rFonts w:ascii="Times New Roman" w:hAnsi="Times New Roman" w:cs="Times New Roman"/>
        </w:rPr>
        <w:t xml:space="preserve"> Иван Христов</w:t>
      </w:r>
      <w:r>
        <w:rPr>
          <w:rFonts w:ascii="Times New Roman" w:hAnsi="Times New Roman" w:cs="Times New Roman"/>
          <w:lang w:val="en-US"/>
        </w:rPr>
        <w:t xml:space="preserve">, </w:t>
      </w:r>
      <w:proofErr w:type="spellStart"/>
      <w:r w:rsidRPr="00362B14">
        <w:rPr>
          <w:rFonts w:ascii="Times New Roman" w:hAnsi="Times New Roman" w:cs="Times New Roman"/>
          <w:lang w:val="en-US"/>
        </w:rPr>
        <w:t>Даниела</w:t>
      </w:r>
      <w:proofErr w:type="spellEnd"/>
      <w:r>
        <w:rPr>
          <w:rFonts w:ascii="Times New Roman" w:hAnsi="Times New Roman" w:cs="Times New Roman"/>
        </w:rPr>
        <w:t xml:space="preserve"> Цанева.</w:t>
      </w:r>
    </w:p>
    <w:p w:rsidR="00362B14" w:rsidRDefault="00362B14" w:rsidP="00362B14">
      <w:pPr>
        <w:tabs>
          <w:tab w:val="left" w:pos="1316"/>
        </w:tabs>
        <w:autoSpaceDE w:val="0"/>
        <w:autoSpaceDN w:val="0"/>
        <w:adjustRightInd w:val="0"/>
        <w:spacing w:after="0"/>
        <w:jc w:val="both"/>
        <w:rPr>
          <w:rFonts w:ascii="Times New Roman" w:hAnsi="Times New Roman" w:cs="Times New Roman"/>
        </w:rPr>
      </w:pPr>
      <w:r>
        <w:rPr>
          <w:rFonts w:ascii="Times New Roman" w:hAnsi="Times New Roman" w:cs="Times New Roman"/>
        </w:rPr>
        <w:t>Против-няма</w:t>
      </w:r>
    </w:p>
    <w:p w:rsidR="00362B14" w:rsidRPr="00A648C7" w:rsidRDefault="00362B14" w:rsidP="00362B14">
      <w:pPr>
        <w:tabs>
          <w:tab w:val="left" w:pos="1316"/>
        </w:tabs>
        <w:autoSpaceDE w:val="0"/>
        <w:autoSpaceDN w:val="0"/>
        <w:adjustRightInd w:val="0"/>
        <w:spacing w:after="0"/>
        <w:jc w:val="both"/>
        <w:rPr>
          <w:rFonts w:ascii="Times New Roman" w:hAnsi="Times New Roman" w:cs="Times New Roman"/>
        </w:rPr>
      </w:pPr>
      <w:r>
        <w:rPr>
          <w:rFonts w:ascii="Times New Roman" w:hAnsi="Times New Roman" w:cs="Times New Roman"/>
        </w:rPr>
        <w:lastRenderedPageBreak/>
        <w:t>СИК 04 31 00 014-Камен , 9 члена , който е ЗА, гласуване-</w:t>
      </w:r>
      <w:r w:rsidRPr="00A648C7">
        <w:rPr>
          <w:rFonts w:ascii="Times New Roman" w:hAnsi="Times New Roman" w:cs="Times New Roman"/>
        </w:rPr>
        <w:t xml:space="preserve"> </w:t>
      </w:r>
      <w:r>
        <w:rPr>
          <w:rFonts w:ascii="Times New Roman" w:hAnsi="Times New Roman" w:cs="Times New Roman"/>
        </w:rPr>
        <w:t xml:space="preserve">Дилян Братованов, Диана Илиева, Георги Гурсов, </w:t>
      </w:r>
      <w:proofErr w:type="spellStart"/>
      <w:r>
        <w:rPr>
          <w:rFonts w:ascii="Times New Roman" w:hAnsi="Times New Roman" w:cs="Times New Roman"/>
        </w:rPr>
        <w:t>Сюзан</w:t>
      </w:r>
      <w:proofErr w:type="spellEnd"/>
      <w:r>
        <w:rPr>
          <w:rFonts w:ascii="Times New Roman" w:hAnsi="Times New Roman" w:cs="Times New Roman"/>
        </w:rPr>
        <w:t xml:space="preserve"> </w:t>
      </w:r>
      <w:proofErr w:type="spellStart"/>
      <w:r>
        <w:rPr>
          <w:rFonts w:ascii="Times New Roman" w:hAnsi="Times New Roman" w:cs="Times New Roman"/>
        </w:rPr>
        <w:t>Алтънова</w:t>
      </w:r>
      <w:proofErr w:type="spellEnd"/>
      <w:r>
        <w:rPr>
          <w:rFonts w:ascii="Times New Roman" w:hAnsi="Times New Roman" w:cs="Times New Roman"/>
        </w:rPr>
        <w:t>, ,</w:t>
      </w:r>
      <w:r w:rsidRPr="0095574C">
        <w:rPr>
          <w:rFonts w:ascii="Times New Roman" w:hAnsi="Times New Roman" w:cs="Times New Roman"/>
        </w:rPr>
        <w:t xml:space="preserve"> </w:t>
      </w:r>
      <w:r w:rsidRPr="007C28A2">
        <w:rPr>
          <w:rFonts w:ascii="Times New Roman" w:hAnsi="Times New Roman" w:cs="Times New Roman"/>
        </w:rPr>
        <w:t>Николай Ангелов</w:t>
      </w:r>
      <w:r>
        <w:rPr>
          <w:rFonts w:ascii="Times New Roman" w:hAnsi="Times New Roman" w:cs="Times New Roman"/>
        </w:rPr>
        <w:t>, Клара Трифонова, Лилия Владова, Надка Стоянова, Мариян Христов</w:t>
      </w:r>
      <w:r>
        <w:rPr>
          <w:rFonts w:ascii="Times New Roman" w:hAnsi="Times New Roman" w:cs="Times New Roman"/>
          <w:lang w:val="en-US"/>
        </w:rPr>
        <w:t xml:space="preserve">, </w:t>
      </w:r>
      <w:r>
        <w:rPr>
          <w:rFonts w:ascii="Times New Roman" w:hAnsi="Times New Roman" w:cs="Times New Roman"/>
        </w:rPr>
        <w:t xml:space="preserve"> Иван Христов</w:t>
      </w:r>
      <w:r>
        <w:rPr>
          <w:rFonts w:ascii="Times New Roman" w:hAnsi="Times New Roman" w:cs="Times New Roman"/>
          <w:lang w:val="en-US"/>
        </w:rPr>
        <w:t xml:space="preserve">, </w:t>
      </w:r>
      <w:proofErr w:type="spellStart"/>
      <w:r w:rsidRPr="00362B14">
        <w:rPr>
          <w:rFonts w:ascii="Times New Roman" w:hAnsi="Times New Roman" w:cs="Times New Roman"/>
          <w:lang w:val="en-US"/>
        </w:rPr>
        <w:t>Даниела</w:t>
      </w:r>
      <w:proofErr w:type="spellEnd"/>
      <w:r>
        <w:rPr>
          <w:rFonts w:ascii="Times New Roman" w:hAnsi="Times New Roman" w:cs="Times New Roman"/>
        </w:rPr>
        <w:t xml:space="preserve"> Цанева.</w:t>
      </w:r>
    </w:p>
    <w:p w:rsidR="00362B14" w:rsidRDefault="00362B14" w:rsidP="00362B14">
      <w:pPr>
        <w:tabs>
          <w:tab w:val="left" w:pos="1316"/>
        </w:tabs>
        <w:autoSpaceDE w:val="0"/>
        <w:autoSpaceDN w:val="0"/>
        <w:adjustRightInd w:val="0"/>
        <w:spacing w:after="0"/>
        <w:jc w:val="both"/>
        <w:rPr>
          <w:rFonts w:ascii="Times New Roman" w:hAnsi="Times New Roman" w:cs="Times New Roman"/>
        </w:rPr>
      </w:pPr>
      <w:r>
        <w:rPr>
          <w:rFonts w:ascii="Times New Roman" w:hAnsi="Times New Roman" w:cs="Times New Roman"/>
        </w:rPr>
        <w:t>Против-няма</w:t>
      </w:r>
    </w:p>
    <w:p w:rsidR="00362B14" w:rsidRPr="00A648C7" w:rsidRDefault="00362B14" w:rsidP="00362B14">
      <w:pPr>
        <w:tabs>
          <w:tab w:val="left" w:pos="1316"/>
        </w:tabs>
        <w:autoSpaceDE w:val="0"/>
        <w:autoSpaceDN w:val="0"/>
        <w:adjustRightInd w:val="0"/>
        <w:spacing w:after="0"/>
        <w:jc w:val="both"/>
        <w:rPr>
          <w:rFonts w:ascii="Times New Roman" w:hAnsi="Times New Roman" w:cs="Times New Roman"/>
        </w:rPr>
      </w:pPr>
      <w:r>
        <w:rPr>
          <w:rFonts w:ascii="Times New Roman" w:hAnsi="Times New Roman" w:cs="Times New Roman"/>
        </w:rPr>
        <w:t>СИК 04 31 00 015-Кесарево , 9 члена , който е ЗА, гласуване-</w:t>
      </w:r>
      <w:r w:rsidRPr="00A648C7">
        <w:rPr>
          <w:rFonts w:ascii="Times New Roman" w:hAnsi="Times New Roman" w:cs="Times New Roman"/>
        </w:rPr>
        <w:t xml:space="preserve"> </w:t>
      </w:r>
      <w:r>
        <w:rPr>
          <w:rFonts w:ascii="Times New Roman" w:hAnsi="Times New Roman" w:cs="Times New Roman"/>
        </w:rPr>
        <w:t xml:space="preserve">Дилян Братованов, Диана Илиева, Георги Гурсов, </w:t>
      </w:r>
      <w:proofErr w:type="spellStart"/>
      <w:r>
        <w:rPr>
          <w:rFonts w:ascii="Times New Roman" w:hAnsi="Times New Roman" w:cs="Times New Roman"/>
        </w:rPr>
        <w:t>Сюзан</w:t>
      </w:r>
      <w:proofErr w:type="spellEnd"/>
      <w:r>
        <w:rPr>
          <w:rFonts w:ascii="Times New Roman" w:hAnsi="Times New Roman" w:cs="Times New Roman"/>
        </w:rPr>
        <w:t xml:space="preserve"> </w:t>
      </w:r>
      <w:proofErr w:type="spellStart"/>
      <w:r>
        <w:rPr>
          <w:rFonts w:ascii="Times New Roman" w:hAnsi="Times New Roman" w:cs="Times New Roman"/>
        </w:rPr>
        <w:t>Алтънова</w:t>
      </w:r>
      <w:proofErr w:type="spellEnd"/>
      <w:r>
        <w:rPr>
          <w:rFonts w:ascii="Times New Roman" w:hAnsi="Times New Roman" w:cs="Times New Roman"/>
        </w:rPr>
        <w:t>, ,</w:t>
      </w:r>
      <w:r w:rsidRPr="0095574C">
        <w:rPr>
          <w:rFonts w:ascii="Times New Roman" w:hAnsi="Times New Roman" w:cs="Times New Roman"/>
        </w:rPr>
        <w:t xml:space="preserve"> </w:t>
      </w:r>
      <w:r w:rsidRPr="007C28A2">
        <w:rPr>
          <w:rFonts w:ascii="Times New Roman" w:hAnsi="Times New Roman" w:cs="Times New Roman"/>
        </w:rPr>
        <w:t>Николай Ангелов</w:t>
      </w:r>
      <w:r>
        <w:rPr>
          <w:rFonts w:ascii="Times New Roman" w:hAnsi="Times New Roman" w:cs="Times New Roman"/>
        </w:rPr>
        <w:t>, Клара Трифонова, Лилия Владова, Надка Стоянова, Мариян Христов</w:t>
      </w:r>
      <w:r>
        <w:rPr>
          <w:rFonts w:ascii="Times New Roman" w:hAnsi="Times New Roman" w:cs="Times New Roman"/>
          <w:lang w:val="en-US"/>
        </w:rPr>
        <w:t xml:space="preserve">, </w:t>
      </w:r>
      <w:r>
        <w:rPr>
          <w:rFonts w:ascii="Times New Roman" w:hAnsi="Times New Roman" w:cs="Times New Roman"/>
        </w:rPr>
        <w:t xml:space="preserve"> Иван Христов</w:t>
      </w:r>
      <w:r>
        <w:rPr>
          <w:rFonts w:ascii="Times New Roman" w:hAnsi="Times New Roman" w:cs="Times New Roman"/>
          <w:lang w:val="en-US"/>
        </w:rPr>
        <w:t xml:space="preserve">, </w:t>
      </w:r>
      <w:proofErr w:type="spellStart"/>
      <w:r w:rsidRPr="00362B14">
        <w:rPr>
          <w:rFonts w:ascii="Times New Roman" w:hAnsi="Times New Roman" w:cs="Times New Roman"/>
          <w:lang w:val="en-US"/>
        </w:rPr>
        <w:t>Даниела</w:t>
      </w:r>
      <w:proofErr w:type="spellEnd"/>
      <w:r>
        <w:rPr>
          <w:rFonts w:ascii="Times New Roman" w:hAnsi="Times New Roman" w:cs="Times New Roman"/>
        </w:rPr>
        <w:t xml:space="preserve"> Цанева.</w:t>
      </w:r>
    </w:p>
    <w:p w:rsidR="00362B14" w:rsidRDefault="00362B14" w:rsidP="00362B14">
      <w:pPr>
        <w:tabs>
          <w:tab w:val="left" w:pos="1316"/>
        </w:tabs>
        <w:autoSpaceDE w:val="0"/>
        <w:autoSpaceDN w:val="0"/>
        <w:adjustRightInd w:val="0"/>
        <w:spacing w:after="0"/>
        <w:jc w:val="both"/>
        <w:rPr>
          <w:rFonts w:ascii="Times New Roman" w:hAnsi="Times New Roman" w:cs="Times New Roman"/>
        </w:rPr>
      </w:pPr>
      <w:r>
        <w:rPr>
          <w:rFonts w:ascii="Times New Roman" w:hAnsi="Times New Roman" w:cs="Times New Roman"/>
        </w:rPr>
        <w:t>Против-няма</w:t>
      </w:r>
    </w:p>
    <w:p w:rsidR="00362B14" w:rsidRPr="00A648C7" w:rsidRDefault="00362B14" w:rsidP="00362B14">
      <w:pPr>
        <w:tabs>
          <w:tab w:val="left" w:pos="1316"/>
        </w:tabs>
        <w:autoSpaceDE w:val="0"/>
        <w:autoSpaceDN w:val="0"/>
        <w:adjustRightInd w:val="0"/>
        <w:spacing w:after="0"/>
        <w:jc w:val="both"/>
        <w:rPr>
          <w:rFonts w:ascii="Times New Roman" w:hAnsi="Times New Roman" w:cs="Times New Roman"/>
        </w:rPr>
      </w:pPr>
      <w:r>
        <w:rPr>
          <w:rFonts w:ascii="Times New Roman" w:hAnsi="Times New Roman" w:cs="Times New Roman"/>
        </w:rPr>
        <w:t>СИК 04 31 00 016-Кесарево , 9 члена , който е ЗА, гласуване-</w:t>
      </w:r>
      <w:r w:rsidRPr="00A648C7">
        <w:rPr>
          <w:rFonts w:ascii="Times New Roman" w:hAnsi="Times New Roman" w:cs="Times New Roman"/>
        </w:rPr>
        <w:t xml:space="preserve"> </w:t>
      </w:r>
      <w:r>
        <w:rPr>
          <w:rFonts w:ascii="Times New Roman" w:hAnsi="Times New Roman" w:cs="Times New Roman"/>
        </w:rPr>
        <w:t xml:space="preserve">Дилян Братованов, Диана Илиева, Георги Гурсов, </w:t>
      </w:r>
      <w:proofErr w:type="spellStart"/>
      <w:r>
        <w:rPr>
          <w:rFonts w:ascii="Times New Roman" w:hAnsi="Times New Roman" w:cs="Times New Roman"/>
        </w:rPr>
        <w:t>Сюзан</w:t>
      </w:r>
      <w:proofErr w:type="spellEnd"/>
      <w:r>
        <w:rPr>
          <w:rFonts w:ascii="Times New Roman" w:hAnsi="Times New Roman" w:cs="Times New Roman"/>
        </w:rPr>
        <w:t xml:space="preserve"> </w:t>
      </w:r>
      <w:proofErr w:type="spellStart"/>
      <w:r>
        <w:rPr>
          <w:rFonts w:ascii="Times New Roman" w:hAnsi="Times New Roman" w:cs="Times New Roman"/>
        </w:rPr>
        <w:t>Алтънова</w:t>
      </w:r>
      <w:proofErr w:type="spellEnd"/>
      <w:r>
        <w:rPr>
          <w:rFonts w:ascii="Times New Roman" w:hAnsi="Times New Roman" w:cs="Times New Roman"/>
        </w:rPr>
        <w:t>, ,</w:t>
      </w:r>
      <w:r w:rsidRPr="0095574C">
        <w:rPr>
          <w:rFonts w:ascii="Times New Roman" w:hAnsi="Times New Roman" w:cs="Times New Roman"/>
        </w:rPr>
        <w:t xml:space="preserve"> </w:t>
      </w:r>
      <w:r w:rsidRPr="007C28A2">
        <w:rPr>
          <w:rFonts w:ascii="Times New Roman" w:hAnsi="Times New Roman" w:cs="Times New Roman"/>
        </w:rPr>
        <w:t>Николай Ангелов</w:t>
      </w:r>
      <w:r>
        <w:rPr>
          <w:rFonts w:ascii="Times New Roman" w:hAnsi="Times New Roman" w:cs="Times New Roman"/>
        </w:rPr>
        <w:t>, Клара Трифонова, Лилия Владова, Надка Стоянова, Мариян Христов</w:t>
      </w:r>
      <w:r>
        <w:rPr>
          <w:rFonts w:ascii="Times New Roman" w:hAnsi="Times New Roman" w:cs="Times New Roman"/>
          <w:lang w:val="en-US"/>
        </w:rPr>
        <w:t xml:space="preserve">, </w:t>
      </w:r>
      <w:r>
        <w:rPr>
          <w:rFonts w:ascii="Times New Roman" w:hAnsi="Times New Roman" w:cs="Times New Roman"/>
        </w:rPr>
        <w:t xml:space="preserve"> Иван Христов</w:t>
      </w:r>
      <w:r>
        <w:rPr>
          <w:rFonts w:ascii="Times New Roman" w:hAnsi="Times New Roman" w:cs="Times New Roman"/>
          <w:lang w:val="en-US"/>
        </w:rPr>
        <w:t xml:space="preserve">, </w:t>
      </w:r>
      <w:proofErr w:type="spellStart"/>
      <w:r w:rsidRPr="00362B14">
        <w:rPr>
          <w:rFonts w:ascii="Times New Roman" w:hAnsi="Times New Roman" w:cs="Times New Roman"/>
          <w:lang w:val="en-US"/>
        </w:rPr>
        <w:t>Даниела</w:t>
      </w:r>
      <w:proofErr w:type="spellEnd"/>
      <w:r>
        <w:rPr>
          <w:rFonts w:ascii="Times New Roman" w:hAnsi="Times New Roman" w:cs="Times New Roman"/>
        </w:rPr>
        <w:t xml:space="preserve"> Цанева.</w:t>
      </w:r>
    </w:p>
    <w:p w:rsidR="00362B14" w:rsidRDefault="00362B14" w:rsidP="00362B14">
      <w:pPr>
        <w:tabs>
          <w:tab w:val="left" w:pos="1316"/>
        </w:tabs>
        <w:autoSpaceDE w:val="0"/>
        <w:autoSpaceDN w:val="0"/>
        <w:adjustRightInd w:val="0"/>
        <w:spacing w:after="0"/>
        <w:jc w:val="both"/>
        <w:rPr>
          <w:rFonts w:ascii="Times New Roman" w:hAnsi="Times New Roman" w:cs="Times New Roman"/>
        </w:rPr>
      </w:pPr>
      <w:r>
        <w:rPr>
          <w:rFonts w:ascii="Times New Roman" w:hAnsi="Times New Roman" w:cs="Times New Roman"/>
        </w:rPr>
        <w:t>Против-няма</w:t>
      </w:r>
    </w:p>
    <w:p w:rsidR="00362B14" w:rsidRPr="00A648C7" w:rsidRDefault="00362B14" w:rsidP="00362B14">
      <w:pPr>
        <w:tabs>
          <w:tab w:val="left" w:pos="1316"/>
        </w:tabs>
        <w:autoSpaceDE w:val="0"/>
        <w:autoSpaceDN w:val="0"/>
        <w:adjustRightInd w:val="0"/>
        <w:spacing w:after="0"/>
        <w:jc w:val="both"/>
        <w:rPr>
          <w:rFonts w:ascii="Times New Roman" w:hAnsi="Times New Roman" w:cs="Times New Roman"/>
        </w:rPr>
      </w:pPr>
      <w:r>
        <w:rPr>
          <w:rFonts w:ascii="Times New Roman" w:hAnsi="Times New Roman" w:cs="Times New Roman"/>
        </w:rPr>
        <w:t>СИК 04 31 00 017-Железарци , 7 члена , който е ЗА, гласуване-</w:t>
      </w:r>
      <w:r w:rsidRPr="00A648C7">
        <w:rPr>
          <w:rFonts w:ascii="Times New Roman" w:hAnsi="Times New Roman" w:cs="Times New Roman"/>
        </w:rPr>
        <w:t xml:space="preserve"> </w:t>
      </w:r>
      <w:r>
        <w:rPr>
          <w:rFonts w:ascii="Times New Roman" w:hAnsi="Times New Roman" w:cs="Times New Roman"/>
        </w:rPr>
        <w:t xml:space="preserve">Дилян Братованов, Диана Илиева, Георги Гурсов, </w:t>
      </w:r>
      <w:proofErr w:type="spellStart"/>
      <w:r>
        <w:rPr>
          <w:rFonts w:ascii="Times New Roman" w:hAnsi="Times New Roman" w:cs="Times New Roman"/>
        </w:rPr>
        <w:t>Сюзан</w:t>
      </w:r>
      <w:proofErr w:type="spellEnd"/>
      <w:r>
        <w:rPr>
          <w:rFonts w:ascii="Times New Roman" w:hAnsi="Times New Roman" w:cs="Times New Roman"/>
        </w:rPr>
        <w:t xml:space="preserve"> </w:t>
      </w:r>
      <w:proofErr w:type="spellStart"/>
      <w:r>
        <w:rPr>
          <w:rFonts w:ascii="Times New Roman" w:hAnsi="Times New Roman" w:cs="Times New Roman"/>
        </w:rPr>
        <w:t>Алтънова</w:t>
      </w:r>
      <w:proofErr w:type="spellEnd"/>
      <w:r>
        <w:rPr>
          <w:rFonts w:ascii="Times New Roman" w:hAnsi="Times New Roman" w:cs="Times New Roman"/>
        </w:rPr>
        <w:t>, ,</w:t>
      </w:r>
      <w:r w:rsidRPr="0095574C">
        <w:rPr>
          <w:rFonts w:ascii="Times New Roman" w:hAnsi="Times New Roman" w:cs="Times New Roman"/>
        </w:rPr>
        <w:t xml:space="preserve"> </w:t>
      </w:r>
      <w:r w:rsidRPr="007C28A2">
        <w:rPr>
          <w:rFonts w:ascii="Times New Roman" w:hAnsi="Times New Roman" w:cs="Times New Roman"/>
        </w:rPr>
        <w:t>Николай Ангелов</w:t>
      </w:r>
      <w:r>
        <w:rPr>
          <w:rFonts w:ascii="Times New Roman" w:hAnsi="Times New Roman" w:cs="Times New Roman"/>
        </w:rPr>
        <w:t>, Клара Трифонова, Лилия Владова, Надка Стоянова, Мариян Христов</w:t>
      </w:r>
      <w:r>
        <w:rPr>
          <w:rFonts w:ascii="Times New Roman" w:hAnsi="Times New Roman" w:cs="Times New Roman"/>
          <w:lang w:val="en-US"/>
        </w:rPr>
        <w:t xml:space="preserve">, </w:t>
      </w:r>
      <w:r>
        <w:rPr>
          <w:rFonts w:ascii="Times New Roman" w:hAnsi="Times New Roman" w:cs="Times New Roman"/>
        </w:rPr>
        <w:t xml:space="preserve"> Иван Христов</w:t>
      </w:r>
      <w:r>
        <w:rPr>
          <w:rFonts w:ascii="Times New Roman" w:hAnsi="Times New Roman" w:cs="Times New Roman"/>
          <w:lang w:val="en-US"/>
        </w:rPr>
        <w:t xml:space="preserve">, </w:t>
      </w:r>
      <w:proofErr w:type="spellStart"/>
      <w:r w:rsidRPr="00362B14">
        <w:rPr>
          <w:rFonts w:ascii="Times New Roman" w:hAnsi="Times New Roman" w:cs="Times New Roman"/>
          <w:lang w:val="en-US"/>
        </w:rPr>
        <w:t>Даниела</w:t>
      </w:r>
      <w:proofErr w:type="spellEnd"/>
      <w:r>
        <w:rPr>
          <w:rFonts w:ascii="Times New Roman" w:hAnsi="Times New Roman" w:cs="Times New Roman"/>
        </w:rPr>
        <w:t xml:space="preserve"> Цанева.</w:t>
      </w:r>
    </w:p>
    <w:p w:rsidR="00362B14" w:rsidRDefault="00362B14" w:rsidP="00362B14">
      <w:pPr>
        <w:tabs>
          <w:tab w:val="left" w:pos="1316"/>
        </w:tabs>
        <w:autoSpaceDE w:val="0"/>
        <w:autoSpaceDN w:val="0"/>
        <w:adjustRightInd w:val="0"/>
        <w:spacing w:after="0"/>
        <w:jc w:val="both"/>
        <w:rPr>
          <w:rFonts w:ascii="Times New Roman" w:hAnsi="Times New Roman" w:cs="Times New Roman"/>
        </w:rPr>
      </w:pPr>
      <w:r>
        <w:rPr>
          <w:rFonts w:ascii="Times New Roman" w:hAnsi="Times New Roman" w:cs="Times New Roman"/>
        </w:rPr>
        <w:t>Против-няма</w:t>
      </w:r>
    </w:p>
    <w:p w:rsidR="00362B14" w:rsidRPr="00A648C7" w:rsidRDefault="00362B14" w:rsidP="00362B14">
      <w:pPr>
        <w:tabs>
          <w:tab w:val="left" w:pos="1316"/>
        </w:tabs>
        <w:autoSpaceDE w:val="0"/>
        <w:autoSpaceDN w:val="0"/>
        <w:adjustRightInd w:val="0"/>
        <w:spacing w:after="0"/>
        <w:jc w:val="both"/>
        <w:rPr>
          <w:rFonts w:ascii="Times New Roman" w:hAnsi="Times New Roman" w:cs="Times New Roman"/>
        </w:rPr>
      </w:pPr>
      <w:r>
        <w:rPr>
          <w:rFonts w:ascii="Times New Roman" w:hAnsi="Times New Roman" w:cs="Times New Roman"/>
        </w:rPr>
        <w:t>СИК 04 31 00 018-Кавлак/Любенци , 7 члена , който е ЗА, гласуване-</w:t>
      </w:r>
      <w:r w:rsidRPr="00A648C7">
        <w:rPr>
          <w:rFonts w:ascii="Times New Roman" w:hAnsi="Times New Roman" w:cs="Times New Roman"/>
        </w:rPr>
        <w:t xml:space="preserve"> </w:t>
      </w:r>
      <w:r>
        <w:rPr>
          <w:rFonts w:ascii="Times New Roman" w:hAnsi="Times New Roman" w:cs="Times New Roman"/>
        </w:rPr>
        <w:t xml:space="preserve">Дилян Братованов, Диана Илиева, Георги Гурсов, </w:t>
      </w:r>
      <w:proofErr w:type="spellStart"/>
      <w:r>
        <w:rPr>
          <w:rFonts w:ascii="Times New Roman" w:hAnsi="Times New Roman" w:cs="Times New Roman"/>
        </w:rPr>
        <w:t>Сюзан</w:t>
      </w:r>
      <w:proofErr w:type="spellEnd"/>
      <w:r>
        <w:rPr>
          <w:rFonts w:ascii="Times New Roman" w:hAnsi="Times New Roman" w:cs="Times New Roman"/>
        </w:rPr>
        <w:t xml:space="preserve"> </w:t>
      </w:r>
      <w:proofErr w:type="spellStart"/>
      <w:r>
        <w:rPr>
          <w:rFonts w:ascii="Times New Roman" w:hAnsi="Times New Roman" w:cs="Times New Roman"/>
        </w:rPr>
        <w:t>Алтънова</w:t>
      </w:r>
      <w:proofErr w:type="spellEnd"/>
      <w:r>
        <w:rPr>
          <w:rFonts w:ascii="Times New Roman" w:hAnsi="Times New Roman" w:cs="Times New Roman"/>
        </w:rPr>
        <w:t>, ,</w:t>
      </w:r>
      <w:r w:rsidRPr="0095574C">
        <w:rPr>
          <w:rFonts w:ascii="Times New Roman" w:hAnsi="Times New Roman" w:cs="Times New Roman"/>
        </w:rPr>
        <w:t xml:space="preserve"> </w:t>
      </w:r>
      <w:r w:rsidRPr="007C28A2">
        <w:rPr>
          <w:rFonts w:ascii="Times New Roman" w:hAnsi="Times New Roman" w:cs="Times New Roman"/>
        </w:rPr>
        <w:t>Николай Ангелов</w:t>
      </w:r>
      <w:r>
        <w:rPr>
          <w:rFonts w:ascii="Times New Roman" w:hAnsi="Times New Roman" w:cs="Times New Roman"/>
        </w:rPr>
        <w:t>, Клара Трифонова, Лилия Владова, Надка Стоянова, Мариян Христов</w:t>
      </w:r>
      <w:r>
        <w:rPr>
          <w:rFonts w:ascii="Times New Roman" w:hAnsi="Times New Roman" w:cs="Times New Roman"/>
          <w:lang w:val="en-US"/>
        </w:rPr>
        <w:t xml:space="preserve">, </w:t>
      </w:r>
      <w:r>
        <w:rPr>
          <w:rFonts w:ascii="Times New Roman" w:hAnsi="Times New Roman" w:cs="Times New Roman"/>
        </w:rPr>
        <w:t xml:space="preserve"> Иван Христов</w:t>
      </w:r>
      <w:r>
        <w:rPr>
          <w:rFonts w:ascii="Times New Roman" w:hAnsi="Times New Roman" w:cs="Times New Roman"/>
          <w:lang w:val="en-US"/>
        </w:rPr>
        <w:t xml:space="preserve">, </w:t>
      </w:r>
      <w:proofErr w:type="spellStart"/>
      <w:r w:rsidRPr="00362B14">
        <w:rPr>
          <w:rFonts w:ascii="Times New Roman" w:hAnsi="Times New Roman" w:cs="Times New Roman"/>
          <w:lang w:val="en-US"/>
        </w:rPr>
        <w:t>Даниела</w:t>
      </w:r>
      <w:proofErr w:type="spellEnd"/>
      <w:r>
        <w:rPr>
          <w:rFonts w:ascii="Times New Roman" w:hAnsi="Times New Roman" w:cs="Times New Roman"/>
        </w:rPr>
        <w:t xml:space="preserve"> Цанева.</w:t>
      </w:r>
    </w:p>
    <w:p w:rsidR="00362B14" w:rsidRDefault="00362B14" w:rsidP="00362B14">
      <w:pPr>
        <w:tabs>
          <w:tab w:val="left" w:pos="1316"/>
        </w:tabs>
        <w:autoSpaceDE w:val="0"/>
        <w:autoSpaceDN w:val="0"/>
        <w:adjustRightInd w:val="0"/>
        <w:spacing w:after="0"/>
        <w:jc w:val="both"/>
        <w:rPr>
          <w:rFonts w:ascii="Times New Roman" w:hAnsi="Times New Roman" w:cs="Times New Roman"/>
        </w:rPr>
      </w:pPr>
      <w:r>
        <w:rPr>
          <w:rFonts w:ascii="Times New Roman" w:hAnsi="Times New Roman" w:cs="Times New Roman"/>
        </w:rPr>
        <w:t>Против-няма</w:t>
      </w:r>
    </w:p>
    <w:p w:rsidR="00362B14" w:rsidRPr="00A648C7" w:rsidRDefault="00362B14" w:rsidP="00362B14">
      <w:pPr>
        <w:tabs>
          <w:tab w:val="left" w:pos="1316"/>
        </w:tabs>
        <w:autoSpaceDE w:val="0"/>
        <w:autoSpaceDN w:val="0"/>
        <w:adjustRightInd w:val="0"/>
        <w:spacing w:after="0"/>
        <w:jc w:val="both"/>
        <w:rPr>
          <w:rFonts w:ascii="Times New Roman" w:hAnsi="Times New Roman" w:cs="Times New Roman"/>
        </w:rPr>
      </w:pPr>
      <w:r>
        <w:rPr>
          <w:rFonts w:ascii="Times New Roman" w:hAnsi="Times New Roman" w:cs="Times New Roman"/>
        </w:rPr>
        <w:t>СИК 04 31 00 019-Лозен , 7 члена , който е ЗА, гласуване-</w:t>
      </w:r>
      <w:r w:rsidRPr="00A648C7">
        <w:rPr>
          <w:rFonts w:ascii="Times New Roman" w:hAnsi="Times New Roman" w:cs="Times New Roman"/>
        </w:rPr>
        <w:t xml:space="preserve"> </w:t>
      </w:r>
      <w:r>
        <w:rPr>
          <w:rFonts w:ascii="Times New Roman" w:hAnsi="Times New Roman" w:cs="Times New Roman"/>
        </w:rPr>
        <w:t xml:space="preserve">Дилян Братованов, Диана Илиева, Георги Гурсов, </w:t>
      </w:r>
      <w:proofErr w:type="spellStart"/>
      <w:r>
        <w:rPr>
          <w:rFonts w:ascii="Times New Roman" w:hAnsi="Times New Roman" w:cs="Times New Roman"/>
        </w:rPr>
        <w:t>Сюзан</w:t>
      </w:r>
      <w:proofErr w:type="spellEnd"/>
      <w:r>
        <w:rPr>
          <w:rFonts w:ascii="Times New Roman" w:hAnsi="Times New Roman" w:cs="Times New Roman"/>
        </w:rPr>
        <w:t xml:space="preserve"> </w:t>
      </w:r>
      <w:proofErr w:type="spellStart"/>
      <w:r>
        <w:rPr>
          <w:rFonts w:ascii="Times New Roman" w:hAnsi="Times New Roman" w:cs="Times New Roman"/>
        </w:rPr>
        <w:t>Алтънова</w:t>
      </w:r>
      <w:proofErr w:type="spellEnd"/>
      <w:r>
        <w:rPr>
          <w:rFonts w:ascii="Times New Roman" w:hAnsi="Times New Roman" w:cs="Times New Roman"/>
        </w:rPr>
        <w:t>, ,</w:t>
      </w:r>
      <w:r w:rsidRPr="0095574C">
        <w:rPr>
          <w:rFonts w:ascii="Times New Roman" w:hAnsi="Times New Roman" w:cs="Times New Roman"/>
        </w:rPr>
        <w:t xml:space="preserve"> </w:t>
      </w:r>
      <w:r w:rsidRPr="007C28A2">
        <w:rPr>
          <w:rFonts w:ascii="Times New Roman" w:hAnsi="Times New Roman" w:cs="Times New Roman"/>
        </w:rPr>
        <w:t>Николай Ангелов</w:t>
      </w:r>
      <w:r>
        <w:rPr>
          <w:rFonts w:ascii="Times New Roman" w:hAnsi="Times New Roman" w:cs="Times New Roman"/>
        </w:rPr>
        <w:t>, Клара Трифонова, Лилия Владова, Надка Стоянова, Мариян Христов</w:t>
      </w:r>
      <w:r>
        <w:rPr>
          <w:rFonts w:ascii="Times New Roman" w:hAnsi="Times New Roman" w:cs="Times New Roman"/>
          <w:lang w:val="en-US"/>
        </w:rPr>
        <w:t xml:space="preserve">, </w:t>
      </w:r>
      <w:r>
        <w:rPr>
          <w:rFonts w:ascii="Times New Roman" w:hAnsi="Times New Roman" w:cs="Times New Roman"/>
        </w:rPr>
        <w:t xml:space="preserve"> Иван Христов</w:t>
      </w:r>
      <w:r>
        <w:rPr>
          <w:rFonts w:ascii="Times New Roman" w:hAnsi="Times New Roman" w:cs="Times New Roman"/>
          <w:lang w:val="en-US"/>
        </w:rPr>
        <w:t xml:space="preserve">, </w:t>
      </w:r>
      <w:proofErr w:type="spellStart"/>
      <w:r w:rsidRPr="00362B14">
        <w:rPr>
          <w:rFonts w:ascii="Times New Roman" w:hAnsi="Times New Roman" w:cs="Times New Roman"/>
          <w:lang w:val="en-US"/>
        </w:rPr>
        <w:t>Даниела</w:t>
      </w:r>
      <w:proofErr w:type="spellEnd"/>
      <w:r>
        <w:rPr>
          <w:rFonts w:ascii="Times New Roman" w:hAnsi="Times New Roman" w:cs="Times New Roman"/>
        </w:rPr>
        <w:t xml:space="preserve"> Цанева.</w:t>
      </w:r>
    </w:p>
    <w:p w:rsidR="00362B14" w:rsidRDefault="00362B14" w:rsidP="00362B14">
      <w:pPr>
        <w:tabs>
          <w:tab w:val="left" w:pos="1316"/>
        </w:tabs>
        <w:autoSpaceDE w:val="0"/>
        <w:autoSpaceDN w:val="0"/>
        <w:adjustRightInd w:val="0"/>
        <w:spacing w:after="0"/>
        <w:jc w:val="both"/>
        <w:rPr>
          <w:rFonts w:ascii="Times New Roman" w:hAnsi="Times New Roman" w:cs="Times New Roman"/>
        </w:rPr>
      </w:pPr>
      <w:r>
        <w:rPr>
          <w:rFonts w:ascii="Times New Roman" w:hAnsi="Times New Roman" w:cs="Times New Roman"/>
        </w:rPr>
        <w:t>Против-няма</w:t>
      </w:r>
    </w:p>
    <w:p w:rsidR="00362B14" w:rsidRPr="00A648C7" w:rsidRDefault="00362B14" w:rsidP="00362B14">
      <w:pPr>
        <w:tabs>
          <w:tab w:val="left" w:pos="1316"/>
        </w:tabs>
        <w:autoSpaceDE w:val="0"/>
        <w:autoSpaceDN w:val="0"/>
        <w:adjustRightInd w:val="0"/>
        <w:spacing w:after="0"/>
        <w:jc w:val="both"/>
        <w:rPr>
          <w:rFonts w:ascii="Times New Roman" w:hAnsi="Times New Roman" w:cs="Times New Roman"/>
        </w:rPr>
      </w:pPr>
      <w:r>
        <w:rPr>
          <w:rFonts w:ascii="Times New Roman" w:hAnsi="Times New Roman" w:cs="Times New Roman"/>
        </w:rPr>
        <w:t>СИК 04 31 00 020-Мирово , 7 члена , който е ЗА, гласуване-</w:t>
      </w:r>
      <w:r w:rsidRPr="00A648C7">
        <w:rPr>
          <w:rFonts w:ascii="Times New Roman" w:hAnsi="Times New Roman" w:cs="Times New Roman"/>
        </w:rPr>
        <w:t xml:space="preserve"> </w:t>
      </w:r>
      <w:r>
        <w:rPr>
          <w:rFonts w:ascii="Times New Roman" w:hAnsi="Times New Roman" w:cs="Times New Roman"/>
        </w:rPr>
        <w:t xml:space="preserve">Дилян Братованов, Диана Илиева, Георги Гурсов, </w:t>
      </w:r>
      <w:proofErr w:type="spellStart"/>
      <w:r>
        <w:rPr>
          <w:rFonts w:ascii="Times New Roman" w:hAnsi="Times New Roman" w:cs="Times New Roman"/>
        </w:rPr>
        <w:t>Сюзан</w:t>
      </w:r>
      <w:proofErr w:type="spellEnd"/>
      <w:r>
        <w:rPr>
          <w:rFonts w:ascii="Times New Roman" w:hAnsi="Times New Roman" w:cs="Times New Roman"/>
        </w:rPr>
        <w:t xml:space="preserve"> </w:t>
      </w:r>
      <w:proofErr w:type="spellStart"/>
      <w:r>
        <w:rPr>
          <w:rFonts w:ascii="Times New Roman" w:hAnsi="Times New Roman" w:cs="Times New Roman"/>
        </w:rPr>
        <w:t>Алтънова</w:t>
      </w:r>
      <w:proofErr w:type="spellEnd"/>
      <w:r>
        <w:rPr>
          <w:rFonts w:ascii="Times New Roman" w:hAnsi="Times New Roman" w:cs="Times New Roman"/>
        </w:rPr>
        <w:t>, ,</w:t>
      </w:r>
      <w:r w:rsidRPr="0095574C">
        <w:rPr>
          <w:rFonts w:ascii="Times New Roman" w:hAnsi="Times New Roman" w:cs="Times New Roman"/>
        </w:rPr>
        <w:t xml:space="preserve"> </w:t>
      </w:r>
      <w:r w:rsidRPr="007C28A2">
        <w:rPr>
          <w:rFonts w:ascii="Times New Roman" w:hAnsi="Times New Roman" w:cs="Times New Roman"/>
        </w:rPr>
        <w:t>Николай Ангелов</w:t>
      </w:r>
      <w:r>
        <w:rPr>
          <w:rFonts w:ascii="Times New Roman" w:hAnsi="Times New Roman" w:cs="Times New Roman"/>
        </w:rPr>
        <w:t>, Клара Трифонова, Лилия Владова, Надка Стоянова, Мариян Христов</w:t>
      </w:r>
      <w:r>
        <w:rPr>
          <w:rFonts w:ascii="Times New Roman" w:hAnsi="Times New Roman" w:cs="Times New Roman"/>
          <w:lang w:val="en-US"/>
        </w:rPr>
        <w:t xml:space="preserve">, </w:t>
      </w:r>
      <w:r>
        <w:rPr>
          <w:rFonts w:ascii="Times New Roman" w:hAnsi="Times New Roman" w:cs="Times New Roman"/>
        </w:rPr>
        <w:t xml:space="preserve"> Иван Христов</w:t>
      </w:r>
      <w:r>
        <w:rPr>
          <w:rFonts w:ascii="Times New Roman" w:hAnsi="Times New Roman" w:cs="Times New Roman"/>
          <w:lang w:val="en-US"/>
        </w:rPr>
        <w:t xml:space="preserve">, </w:t>
      </w:r>
      <w:proofErr w:type="spellStart"/>
      <w:r w:rsidRPr="00362B14">
        <w:rPr>
          <w:rFonts w:ascii="Times New Roman" w:hAnsi="Times New Roman" w:cs="Times New Roman"/>
          <w:lang w:val="en-US"/>
        </w:rPr>
        <w:t>Даниела</w:t>
      </w:r>
      <w:proofErr w:type="spellEnd"/>
      <w:r>
        <w:rPr>
          <w:rFonts w:ascii="Times New Roman" w:hAnsi="Times New Roman" w:cs="Times New Roman"/>
        </w:rPr>
        <w:t xml:space="preserve"> Цанева.</w:t>
      </w:r>
    </w:p>
    <w:p w:rsidR="00362B14" w:rsidRDefault="00362B14" w:rsidP="00362B14">
      <w:pPr>
        <w:tabs>
          <w:tab w:val="left" w:pos="1316"/>
        </w:tabs>
        <w:autoSpaceDE w:val="0"/>
        <w:autoSpaceDN w:val="0"/>
        <w:adjustRightInd w:val="0"/>
        <w:spacing w:after="0"/>
        <w:jc w:val="both"/>
        <w:rPr>
          <w:rFonts w:ascii="Times New Roman" w:hAnsi="Times New Roman" w:cs="Times New Roman"/>
        </w:rPr>
      </w:pPr>
      <w:r>
        <w:rPr>
          <w:rFonts w:ascii="Times New Roman" w:hAnsi="Times New Roman" w:cs="Times New Roman"/>
        </w:rPr>
        <w:t>Против-няма</w:t>
      </w:r>
    </w:p>
    <w:p w:rsidR="00362B14" w:rsidRPr="00A648C7" w:rsidRDefault="00362B14" w:rsidP="00362B14">
      <w:pPr>
        <w:tabs>
          <w:tab w:val="left" w:pos="1316"/>
        </w:tabs>
        <w:autoSpaceDE w:val="0"/>
        <w:autoSpaceDN w:val="0"/>
        <w:adjustRightInd w:val="0"/>
        <w:spacing w:after="0"/>
        <w:jc w:val="both"/>
        <w:rPr>
          <w:rFonts w:ascii="Times New Roman" w:hAnsi="Times New Roman" w:cs="Times New Roman"/>
        </w:rPr>
      </w:pPr>
      <w:r>
        <w:rPr>
          <w:rFonts w:ascii="Times New Roman" w:hAnsi="Times New Roman" w:cs="Times New Roman"/>
        </w:rPr>
        <w:t>СИК 04 31 00 </w:t>
      </w:r>
      <w:r w:rsidR="000F5940">
        <w:rPr>
          <w:rFonts w:ascii="Times New Roman" w:hAnsi="Times New Roman" w:cs="Times New Roman"/>
        </w:rPr>
        <w:t>021</w:t>
      </w:r>
      <w:r>
        <w:rPr>
          <w:rFonts w:ascii="Times New Roman" w:hAnsi="Times New Roman" w:cs="Times New Roman"/>
        </w:rPr>
        <w:t>-</w:t>
      </w:r>
      <w:r w:rsidR="000F5940">
        <w:rPr>
          <w:rFonts w:ascii="Times New Roman" w:hAnsi="Times New Roman" w:cs="Times New Roman"/>
        </w:rPr>
        <w:t>Николаево</w:t>
      </w:r>
      <w:r>
        <w:rPr>
          <w:rFonts w:ascii="Times New Roman" w:hAnsi="Times New Roman" w:cs="Times New Roman"/>
        </w:rPr>
        <w:t xml:space="preserve"> , 7 члена , който е ЗА, гласуване-</w:t>
      </w:r>
      <w:r w:rsidRPr="00A648C7">
        <w:rPr>
          <w:rFonts w:ascii="Times New Roman" w:hAnsi="Times New Roman" w:cs="Times New Roman"/>
        </w:rPr>
        <w:t xml:space="preserve"> </w:t>
      </w:r>
      <w:r>
        <w:rPr>
          <w:rFonts w:ascii="Times New Roman" w:hAnsi="Times New Roman" w:cs="Times New Roman"/>
        </w:rPr>
        <w:t xml:space="preserve">Дилян Братованов, Диана Илиева, Георги Гурсов, </w:t>
      </w:r>
      <w:proofErr w:type="spellStart"/>
      <w:r>
        <w:rPr>
          <w:rFonts w:ascii="Times New Roman" w:hAnsi="Times New Roman" w:cs="Times New Roman"/>
        </w:rPr>
        <w:t>Сюзан</w:t>
      </w:r>
      <w:proofErr w:type="spellEnd"/>
      <w:r>
        <w:rPr>
          <w:rFonts w:ascii="Times New Roman" w:hAnsi="Times New Roman" w:cs="Times New Roman"/>
        </w:rPr>
        <w:t xml:space="preserve"> </w:t>
      </w:r>
      <w:proofErr w:type="spellStart"/>
      <w:r>
        <w:rPr>
          <w:rFonts w:ascii="Times New Roman" w:hAnsi="Times New Roman" w:cs="Times New Roman"/>
        </w:rPr>
        <w:t>Алтънова</w:t>
      </w:r>
      <w:proofErr w:type="spellEnd"/>
      <w:r>
        <w:rPr>
          <w:rFonts w:ascii="Times New Roman" w:hAnsi="Times New Roman" w:cs="Times New Roman"/>
        </w:rPr>
        <w:t>, ,</w:t>
      </w:r>
      <w:r w:rsidRPr="0095574C">
        <w:rPr>
          <w:rFonts w:ascii="Times New Roman" w:hAnsi="Times New Roman" w:cs="Times New Roman"/>
        </w:rPr>
        <w:t xml:space="preserve"> </w:t>
      </w:r>
      <w:r w:rsidRPr="007C28A2">
        <w:rPr>
          <w:rFonts w:ascii="Times New Roman" w:hAnsi="Times New Roman" w:cs="Times New Roman"/>
        </w:rPr>
        <w:t>Николай Ангелов</w:t>
      </w:r>
      <w:r>
        <w:rPr>
          <w:rFonts w:ascii="Times New Roman" w:hAnsi="Times New Roman" w:cs="Times New Roman"/>
        </w:rPr>
        <w:t>, Клара Трифонова, Лилия Владова, Надка Стоянова, Мариян Христов</w:t>
      </w:r>
      <w:r>
        <w:rPr>
          <w:rFonts w:ascii="Times New Roman" w:hAnsi="Times New Roman" w:cs="Times New Roman"/>
          <w:lang w:val="en-US"/>
        </w:rPr>
        <w:t xml:space="preserve">, </w:t>
      </w:r>
      <w:r>
        <w:rPr>
          <w:rFonts w:ascii="Times New Roman" w:hAnsi="Times New Roman" w:cs="Times New Roman"/>
        </w:rPr>
        <w:t xml:space="preserve"> Иван Христов</w:t>
      </w:r>
      <w:r>
        <w:rPr>
          <w:rFonts w:ascii="Times New Roman" w:hAnsi="Times New Roman" w:cs="Times New Roman"/>
          <w:lang w:val="en-US"/>
        </w:rPr>
        <w:t xml:space="preserve">, </w:t>
      </w:r>
      <w:proofErr w:type="spellStart"/>
      <w:r w:rsidRPr="00362B14">
        <w:rPr>
          <w:rFonts w:ascii="Times New Roman" w:hAnsi="Times New Roman" w:cs="Times New Roman"/>
          <w:lang w:val="en-US"/>
        </w:rPr>
        <w:t>Даниела</w:t>
      </w:r>
      <w:proofErr w:type="spellEnd"/>
      <w:r>
        <w:rPr>
          <w:rFonts w:ascii="Times New Roman" w:hAnsi="Times New Roman" w:cs="Times New Roman"/>
        </w:rPr>
        <w:t xml:space="preserve"> Цанева.</w:t>
      </w:r>
    </w:p>
    <w:p w:rsidR="00362B14" w:rsidRDefault="00362B14" w:rsidP="00362B14">
      <w:pPr>
        <w:tabs>
          <w:tab w:val="left" w:pos="1316"/>
        </w:tabs>
        <w:autoSpaceDE w:val="0"/>
        <w:autoSpaceDN w:val="0"/>
        <w:adjustRightInd w:val="0"/>
        <w:spacing w:after="0"/>
        <w:jc w:val="both"/>
        <w:rPr>
          <w:rFonts w:ascii="Times New Roman" w:hAnsi="Times New Roman" w:cs="Times New Roman"/>
        </w:rPr>
      </w:pPr>
      <w:r>
        <w:rPr>
          <w:rFonts w:ascii="Times New Roman" w:hAnsi="Times New Roman" w:cs="Times New Roman"/>
        </w:rPr>
        <w:t>Против-няма</w:t>
      </w:r>
    </w:p>
    <w:p w:rsidR="000F5940" w:rsidRPr="00A648C7" w:rsidRDefault="000F5940" w:rsidP="000F5940">
      <w:pPr>
        <w:tabs>
          <w:tab w:val="left" w:pos="1316"/>
        </w:tabs>
        <w:autoSpaceDE w:val="0"/>
        <w:autoSpaceDN w:val="0"/>
        <w:adjustRightInd w:val="0"/>
        <w:spacing w:after="0"/>
        <w:jc w:val="both"/>
        <w:rPr>
          <w:rFonts w:ascii="Times New Roman" w:hAnsi="Times New Roman" w:cs="Times New Roman"/>
        </w:rPr>
      </w:pPr>
      <w:r>
        <w:rPr>
          <w:rFonts w:ascii="Times New Roman" w:hAnsi="Times New Roman" w:cs="Times New Roman"/>
        </w:rPr>
        <w:t>СИК 04 31 00 022-Н.Върбовка , 7 члена , който е ЗА, гласуване-</w:t>
      </w:r>
      <w:r w:rsidRPr="00A648C7">
        <w:rPr>
          <w:rFonts w:ascii="Times New Roman" w:hAnsi="Times New Roman" w:cs="Times New Roman"/>
        </w:rPr>
        <w:t xml:space="preserve"> </w:t>
      </w:r>
      <w:r>
        <w:rPr>
          <w:rFonts w:ascii="Times New Roman" w:hAnsi="Times New Roman" w:cs="Times New Roman"/>
        </w:rPr>
        <w:t xml:space="preserve">Дилян Братованов, Диана Илиева, Георги Гурсов, </w:t>
      </w:r>
      <w:proofErr w:type="spellStart"/>
      <w:r>
        <w:rPr>
          <w:rFonts w:ascii="Times New Roman" w:hAnsi="Times New Roman" w:cs="Times New Roman"/>
        </w:rPr>
        <w:t>Сюзан</w:t>
      </w:r>
      <w:proofErr w:type="spellEnd"/>
      <w:r>
        <w:rPr>
          <w:rFonts w:ascii="Times New Roman" w:hAnsi="Times New Roman" w:cs="Times New Roman"/>
        </w:rPr>
        <w:t xml:space="preserve"> </w:t>
      </w:r>
      <w:proofErr w:type="spellStart"/>
      <w:r>
        <w:rPr>
          <w:rFonts w:ascii="Times New Roman" w:hAnsi="Times New Roman" w:cs="Times New Roman"/>
        </w:rPr>
        <w:t>Алтънова</w:t>
      </w:r>
      <w:proofErr w:type="spellEnd"/>
      <w:r>
        <w:rPr>
          <w:rFonts w:ascii="Times New Roman" w:hAnsi="Times New Roman" w:cs="Times New Roman"/>
        </w:rPr>
        <w:t>, ,</w:t>
      </w:r>
      <w:r w:rsidRPr="0095574C">
        <w:rPr>
          <w:rFonts w:ascii="Times New Roman" w:hAnsi="Times New Roman" w:cs="Times New Roman"/>
        </w:rPr>
        <w:t xml:space="preserve"> </w:t>
      </w:r>
      <w:r w:rsidRPr="007C28A2">
        <w:rPr>
          <w:rFonts w:ascii="Times New Roman" w:hAnsi="Times New Roman" w:cs="Times New Roman"/>
        </w:rPr>
        <w:t>Николай Ангелов</w:t>
      </w:r>
      <w:r>
        <w:rPr>
          <w:rFonts w:ascii="Times New Roman" w:hAnsi="Times New Roman" w:cs="Times New Roman"/>
        </w:rPr>
        <w:t>, Клара Трифонова, Лилия Владова, Надка Стоянова, Мариян Христов</w:t>
      </w:r>
      <w:r>
        <w:rPr>
          <w:rFonts w:ascii="Times New Roman" w:hAnsi="Times New Roman" w:cs="Times New Roman"/>
          <w:lang w:val="en-US"/>
        </w:rPr>
        <w:t xml:space="preserve">, </w:t>
      </w:r>
      <w:r>
        <w:rPr>
          <w:rFonts w:ascii="Times New Roman" w:hAnsi="Times New Roman" w:cs="Times New Roman"/>
        </w:rPr>
        <w:t xml:space="preserve"> Иван Христов</w:t>
      </w:r>
      <w:r>
        <w:rPr>
          <w:rFonts w:ascii="Times New Roman" w:hAnsi="Times New Roman" w:cs="Times New Roman"/>
          <w:lang w:val="en-US"/>
        </w:rPr>
        <w:t xml:space="preserve">, </w:t>
      </w:r>
      <w:proofErr w:type="spellStart"/>
      <w:r w:rsidRPr="00362B14">
        <w:rPr>
          <w:rFonts w:ascii="Times New Roman" w:hAnsi="Times New Roman" w:cs="Times New Roman"/>
          <w:lang w:val="en-US"/>
        </w:rPr>
        <w:t>Даниела</w:t>
      </w:r>
      <w:proofErr w:type="spellEnd"/>
      <w:r>
        <w:rPr>
          <w:rFonts w:ascii="Times New Roman" w:hAnsi="Times New Roman" w:cs="Times New Roman"/>
        </w:rPr>
        <w:t xml:space="preserve"> Цанева.</w:t>
      </w:r>
    </w:p>
    <w:p w:rsidR="000F5940" w:rsidRDefault="000F5940" w:rsidP="000F5940">
      <w:pPr>
        <w:tabs>
          <w:tab w:val="left" w:pos="1316"/>
        </w:tabs>
        <w:autoSpaceDE w:val="0"/>
        <w:autoSpaceDN w:val="0"/>
        <w:adjustRightInd w:val="0"/>
        <w:spacing w:after="0"/>
        <w:jc w:val="both"/>
        <w:rPr>
          <w:rFonts w:ascii="Times New Roman" w:hAnsi="Times New Roman" w:cs="Times New Roman"/>
        </w:rPr>
      </w:pPr>
      <w:r>
        <w:rPr>
          <w:rFonts w:ascii="Times New Roman" w:hAnsi="Times New Roman" w:cs="Times New Roman"/>
        </w:rPr>
        <w:t>Против-няма</w:t>
      </w:r>
    </w:p>
    <w:p w:rsidR="000F5940" w:rsidRPr="00A648C7" w:rsidRDefault="000F5940" w:rsidP="000F5940">
      <w:pPr>
        <w:tabs>
          <w:tab w:val="left" w:pos="1316"/>
        </w:tabs>
        <w:autoSpaceDE w:val="0"/>
        <w:autoSpaceDN w:val="0"/>
        <w:adjustRightInd w:val="0"/>
        <w:spacing w:after="0"/>
        <w:jc w:val="both"/>
        <w:rPr>
          <w:rFonts w:ascii="Times New Roman" w:hAnsi="Times New Roman" w:cs="Times New Roman"/>
        </w:rPr>
      </w:pPr>
      <w:r>
        <w:rPr>
          <w:rFonts w:ascii="Times New Roman" w:hAnsi="Times New Roman" w:cs="Times New Roman"/>
        </w:rPr>
        <w:t>СИК 04 31 00 023-Н.Градище , 7 члена , който е ЗА, гласуване-</w:t>
      </w:r>
      <w:r w:rsidRPr="00A648C7">
        <w:rPr>
          <w:rFonts w:ascii="Times New Roman" w:hAnsi="Times New Roman" w:cs="Times New Roman"/>
        </w:rPr>
        <w:t xml:space="preserve"> </w:t>
      </w:r>
      <w:r>
        <w:rPr>
          <w:rFonts w:ascii="Times New Roman" w:hAnsi="Times New Roman" w:cs="Times New Roman"/>
        </w:rPr>
        <w:t xml:space="preserve">Дилян Братованов, Диана Илиева, Георги Гурсов, </w:t>
      </w:r>
      <w:proofErr w:type="spellStart"/>
      <w:r>
        <w:rPr>
          <w:rFonts w:ascii="Times New Roman" w:hAnsi="Times New Roman" w:cs="Times New Roman"/>
        </w:rPr>
        <w:t>Сюзан</w:t>
      </w:r>
      <w:proofErr w:type="spellEnd"/>
      <w:r>
        <w:rPr>
          <w:rFonts w:ascii="Times New Roman" w:hAnsi="Times New Roman" w:cs="Times New Roman"/>
        </w:rPr>
        <w:t xml:space="preserve"> </w:t>
      </w:r>
      <w:proofErr w:type="spellStart"/>
      <w:r>
        <w:rPr>
          <w:rFonts w:ascii="Times New Roman" w:hAnsi="Times New Roman" w:cs="Times New Roman"/>
        </w:rPr>
        <w:t>Алтънова</w:t>
      </w:r>
      <w:proofErr w:type="spellEnd"/>
      <w:r>
        <w:rPr>
          <w:rFonts w:ascii="Times New Roman" w:hAnsi="Times New Roman" w:cs="Times New Roman"/>
        </w:rPr>
        <w:t>, ,</w:t>
      </w:r>
      <w:r w:rsidRPr="0095574C">
        <w:rPr>
          <w:rFonts w:ascii="Times New Roman" w:hAnsi="Times New Roman" w:cs="Times New Roman"/>
        </w:rPr>
        <w:t xml:space="preserve"> </w:t>
      </w:r>
      <w:r w:rsidRPr="007C28A2">
        <w:rPr>
          <w:rFonts w:ascii="Times New Roman" w:hAnsi="Times New Roman" w:cs="Times New Roman"/>
        </w:rPr>
        <w:t>Николай Ангелов</w:t>
      </w:r>
      <w:r>
        <w:rPr>
          <w:rFonts w:ascii="Times New Roman" w:hAnsi="Times New Roman" w:cs="Times New Roman"/>
        </w:rPr>
        <w:t>, Клара Трифонова, Лилия Владова, Надка Стоянова, Мариян Христов</w:t>
      </w:r>
      <w:r>
        <w:rPr>
          <w:rFonts w:ascii="Times New Roman" w:hAnsi="Times New Roman" w:cs="Times New Roman"/>
          <w:lang w:val="en-US"/>
        </w:rPr>
        <w:t xml:space="preserve">, </w:t>
      </w:r>
      <w:r>
        <w:rPr>
          <w:rFonts w:ascii="Times New Roman" w:hAnsi="Times New Roman" w:cs="Times New Roman"/>
        </w:rPr>
        <w:t xml:space="preserve"> Иван Христов</w:t>
      </w:r>
      <w:r>
        <w:rPr>
          <w:rFonts w:ascii="Times New Roman" w:hAnsi="Times New Roman" w:cs="Times New Roman"/>
          <w:lang w:val="en-US"/>
        </w:rPr>
        <w:t xml:space="preserve">, </w:t>
      </w:r>
      <w:proofErr w:type="spellStart"/>
      <w:r w:rsidRPr="00362B14">
        <w:rPr>
          <w:rFonts w:ascii="Times New Roman" w:hAnsi="Times New Roman" w:cs="Times New Roman"/>
          <w:lang w:val="en-US"/>
        </w:rPr>
        <w:t>Даниела</w:t>
      </w:r>
      <w:proofErr w:type="spellEnd"/>
      <w:r>
        <w:rPr>
          <w:rFonts w:ascii="Times New Roman" w:hAnsi="Times New Roman" w:cs="Times New Roman"/>
        </w:rPr>
        <w:t xml:space="preserve"> Цанева.</w:t>
      </w:r>
    </w:p>
    <w:p w:rsidR="000F5940" w:rsidRDefault="000F5940" w:rsidP="000F5940">
      <w:pPr>
        <w:tabs>
          <w:tab w:val="left" w:pos="1316"/>
        </w:tabs>
        <w:autoSpaceDE w:val="0"/>
        <w:autoSpaceDN w:val="0"/>
        <w:adjustRightInd w:val="0"/>
        <w:spacing w:after="0"/>
        <w:jc w:val="both"/>
        <w:rPr>
          <w:rFonts w:ascii="Times New Roman" w:hAnsi="Times New Roman" w:cs="Times New Roman"/>
        </w:rPr>
      </w:pPr>
      <w:r>
        <w:rPr>
          <w:rFonts w:ascii="Times New Roman" w:hAnsi="Times New Roman" w:cs="Times New Roman"/>
        </w:rPr>
        <w:t>Против-няма</w:t>
      </w:r>
    </w:p>
    <w:p w:rsidR="000F5940" w:rsidRPr="00A648C7" w:rsidRDefault="000F5940" w:rsidP="000F5940">
      <w:pPr>
        <w:tabs>
          <w:tab w:val="left" w:pos="1316"/>
        </w:tabs>
        <w:autoSpaceDE w:val="0"/>
        <w:autoSpaceDN w:val="0"/>
        <w:adjustRightInd w:val="0"/>
        <w:spacing w:after="0"/>
        <w:jc w:val="both"/>
        <w:rPr>
          <w:rFonts w:ascii="Times New Roman" w:hAnsi="Times New Roman" w:cs="Times New Roman"/>
        </w:rPr>
      </w:pPr>
      <w:r>
        <w:rPr>
          <w:rFonts w:ascii="Times New Roman" w:hAnsi="Times New Roman" w:cs="Times New Roman"/>
        </w:rPr>
        <w:t>СИК 04 31 00 026-Сушица , 9 члена , който е ЗА, гласуване-</w:t>
      </w:r>
      <w:r w:rsidRPr="00A648C7">
        <w:rPr>
          <w:rFonts w:ascii="Times New Roman" w:hAnsi="Times New Roman" w:cs="Times New Roman"/>
        </w:rPr>
        <w:t xml:space="preserve"> </w:t>
      </w:r>
      <w:r>
        <w:rPr>
          <w:rFonts w:ascii="Times New Roman" w:hAnsi="Times New Roman" w:cs="Times New Roman"/>
        </w:rPr>
        <w:t xml:space="preserve">Дилян Братованов, Диана Илиева, Георги Гурсов, </w:t>
      </w:r>
      <w:proofErr w:type="spellStart"/>
      <w:r>
        <w:rPr>
          <w:rFonts w:ascii="Times New Roman" w:hAnsi="Times New Roman" w:cs="Times New Roman"/>
        </w:rPr>
        <w:t>Сюзан</w:t>
      </w:r>
      <w:proofErr w:type="spellEnd"/>
      <w:r>
        <w:rPr>
          <w:rFonts w:ascii="Times New Roman" w:hAnsi="Times New Roman" w:cs="Times New Roman"/>
        </w:rPr>
        <w:t xml:space="preserve"> </w:t>
      </w:r>
      <w:proofErr w:type="spellStart"/>
      <w:r>
        <w:rPr>
          <w:rFonts w:ascii="Times New Roman" w:hAnsi="Times New Roman" w:cs="Times New Roman"/>
        </w:rPr>
        <w:t>Алтънова</w:t>
      </w:r>
      <w:proofErr w:type="spellEnd"/>
      <w:r>
        <w:rPr>
          <w:rFonts w:ascii="Times New Roman" w:hAnsi="Times New Roman" w:cs="Times New Roman"/>
        </w:rPr>
        <w:t>, ,</w:t>
      </w:r>
      <w:r w:rsidRPr="0095574C">
        <w:rPr>
          <w:rFonts w:ascii="Times New Roman" w:hAnsi="Times New Roman" w:cs="Times New Roman"/>
        </w:rPr>
        <w:t xml:space="preserve"> </w:t>
      </w:r>
      <w:r w:rsidRPr="007C28A2">
        <w:rPr>
          <w:rFonts w:ascii="Times New Roman" w:hAnsi="Times New Roman" w:cs="Times New Roman"/>
        </w:rPr>
        <w:t>Николай Ангелов</w:t>
      </w:r>
      <w:r>
        <w:rPr>
          <w:rFonts w:ascii="Times New Roman" w:hAnsi="Times New Roman" w:cs="Times New Roman"/>
        </w:rPr>
        <w:t>, Клара Трифонова, Лилия Владова, Надка Стоянова, Мариян Христов</w:t>
      </w:r>
      <w:r>
        <w:rPr>
          <w:rFonts w:ascii="Times New Roman" w:hAnsi="Times New Roman" w:cs="Times New Roman"/>
          <w:lang w:val="en-US"/>
        </w:rPr>
        <w:t xml:space="preserve">, </w:t>
      </w:r>
      <w:r>
        <w:rPr>
          <w:rFonts w:ascii="Times New Roman" w:hAnsi="Times New Roman" w:cs="Times New Roman"/>
        </w:rPr>
        <w:t xml:space="preserve"> Иван Христов</w:t>
      </w:r>
      <w:r>
        <w:rPr>
          <w:rFonts w:ascii="Times New Roman" w:hAnsi="Times New Roman" w:cs="Times New Roman"/>
          <w:lang w:val="en-US"/>
        </w:rPr>
        <w:t xml:space="preserve">, </w:t>
      </w:r>
      <w:proofErr w:type="spellStart"/>
      <w:r w:rsidRPr="00362B14">
        <w:rPr>
          <w:rFonts w:ascii="Times New Roman" w:hAnsi="Times New Roman" w:cs="Times New Roman"/>
          <w:lang w:val="en-US"/>
        </w:rPr>
        <w:t>Даниела</w:t>
      </w:r>
      <w:proofErr w:type="spellEnd"/>
      <w:r>
        <w:rPr>
          <w:rFonts w:ascii="Times New Roman" w:hAnsi="Times New Roman" w:cs="Times New Roman"/>
        </w:rPr>
        <w:t xml:space="preserve"> Цанева.</w:t>
      </w:r>
    </w:p>
    <w:p w:rsidR="000F5940" w:rsidRDefault="000F5940" w:rsidP="000F5940">
      <w:pPr>
        <w:tabs>
          <w:tab w:val="left" w:pos="1316"/>
        </w:tabs>
        <w:autoSpaceDE w:val="0"/>
        <w:autoSpaceDN w:val="0"/>
        <w:adjustRightInd w:val="0"/>
        <w:spacing w:after="0"/>
        <w:jc w:val="both"/>
        <w:rPr>
          <w:rFonts w:ascii="Times New Roman" w:hAnsi="Times New Roman" w:cs="Times New Roman"/>
        </w:rPr>
      </w:pPr>
      <w:r>
        <w:rPr>
          <w:rFonts w:ascii="Times New Roman" w:hAnsi="Times New Roman" w:cs="Times New Roman"/>
        </w:rPr>
        <w:t>Против-няма</w:t>
      </w:r>
    </w:p>
    <w:p w:rsidR="000F5940" w:rsidRPr="00A648C7" w:rsidRDefault="000F5940" w:rsidP="000F5940">
      <w:pPr>
        <w:tabs>
          <w:tab w:val="left" w:pos="1316"/>
        </w:tabs>
        <w:autoSpaceDE w:val="0"/>
        <w:autoSpaceDN w:val="0"/>
        <w:adjustRightInd w:val="0"/>
        <w:spacing w:after="0"/>
        <w:jc w:val="both"/>
        <w:rPr>
          <w:rFonts w:ascii="Times New Roman" w:hAnsi="Times New Roman" w:cs="Times New Roman"/>
        </w:rPr>
      </w:pPr>
      <w:r>
        <w:rPr>
          <w:rFonts w:ascii="Times New Roman" w:hAnsi="Times New Roman" w:cs="Times New Roman"/>
        </w:rPr>
        <w:t>СИК 04 31 00 028-Теменуга/Водно , 7 члена , който е ЗА, гласуване-</w:t>
      </w:r>
      <w:r w:rsidRPr="00A648C7">
        <w:rPr>
          <w:rFonts w:ascii="Times New Roman" w:hAnsi="Times New Roman" w:cs="Times New Roman"/>
        </w:rPr>
        <w:t xml:space="preserve"> </w:t>
      </w:r>
      <w:r>
        <w:rPr>
          <w:rFonts w:ascii="Times New Roman" w:hAnsi="Times New Roman" w:cs="Times New Roman"/>
        </w:rPr>
        <w:t xml:space="preserve">Дилян Братованов, Диана Илиева, Георги Гурсов, </w:t>
      </w:r>
      <w:proofErr w:type="spellStart"/>
      <w:r>
        <w:rPr>
          <w:rFonts w:ascii="Times New Roman" w:hAnsi="Times New Roman" w:cs="Times New Roman"/>
        </w:rPr>
        <w:t>Сюзан</w:t>
      </w:r>
      <w:proofErr w:type="spellEnd"/>
      <w:r>
        <w:rPr>
          <w:rFonts w:ascii="Times New Roman" w:hAnsi="Times New Roman" w:cs="Times New Roman"/>
        </w:rPr>
        <w:t xml:space="preserve"> </w:t>
      </w:r>
      <w:proofErr w:type="spellStart"/>
      <w:r>
        <w:rPr>
          <w:rFonts w:ascii="Times New Roman" w:hAnsi="Times New Roman" w:cs="Times New Roman"/>
        </w:rPr>
        <w:t>Алтънова</w:t>
      </w:r>
      <w:proofErr w:type="spellEnd"/>
      <w:r>
        <w:rPr>
          <w:rFonts w:ascii="Times New Roman" w:hAnsi="Times New Roman" w:cs="Times New Roman"/>
        </w:rPr>
        <w:t>, ,</w:t>
      </w:r>
      <w:r w:rsidRPr="0095574C">
        <w:rPr>
          <w:rFonts w:ascii="Times New Roman" w:hAnsi="Times New Roman" w:cs="Times New Roman"/>
        </w:rPr>
        <w:t xml:space="preserve"> </w:t>
      </w:r>
      <w:r w:rsidRPr="007C28A2">
        <w:rPr>
          <w:rFonts w:ascii="Times New Roman" w:hAnsi="Times New Roman" w:cs="Times New Roman"/>
        </w:rPr>
        <w:t>Николай Ангелов</w:t>
      </w:r>
      <w:r>
        <w:rPr>
          <w:rFonts w:ascii="Times New Roman" w:hAnsi="Times New Roman" w:cs="Times New Roman"/>
        </w:rPr>
        <w:t>, Клара Трифонова, Лилия Владова, Надка Стоянова, Мариян Христов</w:t>
      </w:r>
      <w:r>
        <w:rPr>
          <w:rFonts w:ascii="Times New Roman" w:hAnsi="Times New Roman" w:cs="Times New Roman"/>
          <w:lang w:val="en-US"/>
        </w:rPr>
        <w:t xml:space="preserve">, </w:t>
      </w:r>
      <w:r>
        <w:rPr>
          <w:rFonts w:ascii="Times New Roman" w:hAnsi="Times New Roman" w:cs="Times New Roman"/>
        </w:rPr>
        <w:t xml:space="preserve"> Иван Христов</w:t>
      </w:r>
      <w:r>
        <w:rPr>
          <w:rFonts w:ascii="Times New Roman" w:hAnsi="Times New Roman" w:cs="Times New Roman"/>
          <w:lang w:val="en-US"/>
        </w:rPr>
        <w:t xml:space="preserve">, </w:t>
      </w:r>
      <w:proofErr w:type="spellStart"/>
      <w:r w:rsidRPr="00362B14">
        <w:rPr>
          <w:rFonts w:ascii="Times New Roman" w:hAnsi="Times New Roman" w:cs="Times New Roman"/>
          <w:lang w:val="en-US"/>
        </w:rPr>
        <w:t>Даниела</w:t>
      </w:r>
      <w:proofErr w:type="spellEnd"/>
      <w:r>
        <w:rPr>
          <w:rFonts w:ascii="Times New Roman" w:hAnsi="Times New Roman" w:cs="Times New Roman"/>
        </w:rPr>
        <w:t xml:space="preserve"> Цанева.</w:t>
      </w:r>
    </w:p>
    <w:p w:rsidR="00362B14" w:rsidRDefault="000F5940" w:rsidP="000F5940">
      <w:pPr>
        <w:tabs>
          <w:tab w:val="left" w:pos="1316"/>
        </w:tabs>
        <w:autoSpaceDE w:val="0"/>
        <w:autoSpaceDN w:val="0"/>
        <w:adjustRightInd w:val="0"/>
        <w:spacing w:after="0"/>
        <w:jc w:val="both"/>
        <w:rPr>
          <w:rFonts w:ascii="Times New Roman" w:hAnsi="Times New Roman" w:cs="Times New Roman"/>
        </w:rPr>
      </w:pPr>
      <w:r>
        <w:rPr>
          <w:rFonts w:ascii="Times New Roman" w:hAnsi="Times New Roman" w:cs="Times New Roman"/>
        </w:rPr>
        <w:t>Против-няма</w:t>
      </w:r>
    </w:p>
    <w:p w:rsidR="000F5940" w:rsidRPr="00A648C7" w:rsidRDefault="000F5940" w:rsidP="000F5940">
      <w:pPr>
        <w:tabs>
          <w:tab w:val="left" w:pos="1316"/>
        </w:tabs>
        <w:autoSpaceDE w:val="0"/>
        <w:autoSpaceDN w:val="0"/>
        <w:adjustRightInd w:val="0"/>
        <w:spacing w:after="0"/>
        <w:jc w:val="both"/>
        <w:rPr>
          <w:rFonts w:ascii="Times New Roman" w:hAnsi="Times New Roman" w:cs="Times New Roman"/>
        </w:rPr>
      </w:pPr>
      <w:r>
        <w:rPr>
          <w:rFonts w:ascii="Times New Roman" w:hAnsi="Times New Roman" w:cs="Times New Roman"/>
        </w:rPr>
        <w:lastRenderedPageBreak/>
        <w:t>СИК 04 31 00 030-Ц.извор , 9 члена , който е ЗА, гласуване-</w:t>
      </w:r>
      <w:r w:rsidRPr="00A648C7">
        <w:rPr>
          <w:rFonts w:ascii="Times New Roman" w:hAnsi="Times New Roman" w:cs="Times New Roman"/>
        </w:rPr>
        <w:t xml:space="preserve"> </w:t>
      </w:r>
      <w:r>
        <w:rPr>
          <w:rFonts w:ascii="Times New Roman" w:hAnsi="Times New Roman" w:cs="Times New Roman"/>
        </w:rPr>
        <w:t xml:space="preserve">Дилян Братованов, Диана Илиева, Георги Гурсов, </w:t>
      </w:r>
      <w:proofErr w:type="spellStart"/>
      <w:r>
        <w:rPr>
          <w:rFonts w:ascii="Times New Roman" w:hAnsi="Times New Roman" w:cs="Times New Roman"/>
        </w:rPr>
        <w:t>Сюзан</w:t>
      </w:r>
      <w:proofErr w:type="spellEnd"/>
      <w:r>
        <w:rPr>
          <w:rFonts w:ascii="Times New Roman" w:hAnsi="Times New Roman" w:cs="Times New Roman"/>
        </w:rPr>
        <w:t xml:space="preserve"> </w:t>
      </w:r>
      <w:proofErr w:type="spellStart"/>
      <w:r>
        <w:rPr>
          <w:rFonts w:ascii="Times New Roman" w:hAnsi="Times New Roman" w:cs="Times New Roman"/>
        </w:rPr>
        <w:t>Алтънова</w:t>
      </w:r>
      <w:proofErr w:type="spellEnd"/>
      <w:r>
        <w:rPr>
          <w:rFonts w:ascii="Times New Roman" w:hAnsi="Times New Roman" w:cs="Times New Roman"/>
        </w:rPr>
        <w:t>, ,</w:t>
      </w:r>
      <w:r w:rsidRPr="0095574C">
        <w:rPr>
          <w:rFonts w:ascii="Times New Roman" w:hAnsi="Times New Roman" w:cs="Times New Roman"/>
        </w:rPr>
        <w:t xml:space="preserve"> </w:t>
      </w:r>
      <w:r w:rsidRPr="007C28A2">
        <w:rPr>
          <w:rFonts w:ascii="Times New Roman" w:hAnsi="Times New Roman" w:cs="Times New Roman"/>
        </w:rPr>
        <w:t>Николай Ангелов</w:t>
      </w:r>
      <w:r>
        <w:rPr>
          <w:rFonts w:ascii="Times New Roman" w:hAnsi="Times New Roman" w:cs="Times New Roman"/>
        </w:rPr>
        <w:t>, Клара Трифонова, Лилия Владова, Надка Стоянова, Мариян Христов</w:t>
      </w:r>
      <w:r>
        <w:rPr>
          <w:rFonts w:ascii="Times New Roman" w:hAnsi="Times New Roman" w:cs="Times New Roman"/>
          <w:lang w:val="en-US"/>
        </w:rPr>
        <w:t xml:space="preserve">, </w:t>
      </w:r>
      <w:r>
        <w:rPr>
          <w:rFonts w:ascii="Times New Roman" w:hAnsi="Times New Roman" w:cs="Times New Roman"/>
        </w:rPr>
        <w:t xml:space="preserve"> Иван Христов</w:t>
      </w:r>
      <w:r>
        <w:rPr>
          <w:rFonts w:ascii="Times New Roman" w:hAnsi="Times New Roman" w:cs="Times New Roman"/>
          <w:lang w:val="en-US"/>
        </w:rPr>
        <w:t xml:space="preserve">, </w:t>
      </w:r>
      <w:proofErr w:type="spellStart"/>
      <w:r w:rsidRPr="00362B14">
        <w:rPr>
          <w:rFonts w:ascii="Times New Roman" w:hAnsi="Times New Roman" w:cs="Times New Roman"/>
          <w:lang w:val="en-US"/>
        </w:rPr>
        <w:t>Даниела</w:t>
      </w:r>
      <w:proofErr w:type="spellEnd"/>
      <w:r>
        <w:rPr>
          <w:rFonts w:ascii="Times New Roman" w:hAnsi="Times New Roman" w:cs="Times New Roman"/>
        </w:rPr>
        <w:t xml:space="preserve"> Цанева.</w:t>
      </w:r>
    </w:p>
    <w:p w:rsidR="000F5940" w:rsidRDefault="000F5940" w:rsidP="000F5940">
      <w:pPr>
        <w:tabs>
          <w:tab w:val="left" w:pos="1316"/>
        </w:tabs>
        <w:autoSpaceDE w:val="0"/>
        <w:autoSpaceDN w:val="0"/>
        <w:adjustRightInd w:val="0"/>
        <w:spacing w:after="0"/>
        <w:jc w:val="both"/>
        <w:rPr>
          <w:rFonts w:ascii="Times New Roman" w:hAnsi="Times New Roman" w:cs="Times New Roman"/>
        </w:rPr>
      </w:pPr>
      <w:r>
        <w:rPr>
          <w:rFonts w:ascii="Times New Roman" w:hAnsi="Times New Roman" w:cs="Times New Roman"/>
        </w:rPr>
        <w:t>Против-няма</w:t>
      </w:r>
    </w:p>
    <w:p w:rsidR="00CF0059" w:rsidRPr="00A648C7" w:rsidRDefault="000F5940" w:rsidP="00CF0059">
      <w:pPr>
        <w:tabs>
          <w:tab w:val="left" w:pos="1316"/>
        </w:tabs>
        <w:autoSpaceDE w:val="0"/>
        <w:autoSpaceDN w:val="0"/>
        <w:adjustRightInd w:val="0"/>
        <w:spacing w:after="0"/>
        <w:jc w:val="both"/>
        <w:rPr>
          <w:rFonts w:ascii="Times New Roman" w:hAnsi="Times New Roman" w:cs="Times New Roman"/>
        </w:rPr>
      </w:pPr>
      <w:r w:rsidRPr="000F5940">
        <w:rPr>
          <w:rFonts w:ascii="Times New Roman" w:hAnsi="Times New Roman" w:cs="Times New Roman"/>
          <w:b/>
        </w:rPr>
        <w:t>Д.Братованов</w:t>
      </w:r>
      <w:r>
        <w:rPr>
          <w:rFonts w:ascii="Times New Roman" w:hAnsi="Times New Roman" w:cs="Times New Roman"/>
        </w:rPr>
        <w:t>:Колеги,преминаваме към т.2 от дневния ред назначаване на резервните членове на СИК</w:t>
      </w:r>
      <w:r w:rsidR="00560908">
        <w:rPr>
          <w:rFonts w:ascii="Times New Roman" w:hAnsi="Times New Roman" w:cs="Times New Roman"/>
        </w:rPr>
        <w:t>.</w:t>
      </w:r>
      <w:r w:rsidR="00CF0059">
        <w:rPr>
          <w:rFonts w:ascii="Times New Roman" w:hAnsi="Times New Roman" w:cs="Times New Roman"/>
        </w:rPr>
        <w:t xml:space="preserve"> Подлагам на гласуване поименния списък на резервни членове:</w:t>
      </w:r>
      <w:r w:rsidR="00CF0059" w:rsidRPr="00CF0059">
        <w:rPr>
          <w:rFonts w:ascii="Times New Roman" w:hAnsi="Times New Roman" w:cs="Times New Roman"/>
        </w:rPr>
        <w:t xml:space="preserve"> </w:t>
      </w:r>
      <w:r w:rsidR="00CF0059">
        <w:rPr>
          <w:rFonts w:ascii="Times New Roman" w:hAnsi="Times New Roman" w:cs="Times New Roman"/>
        </w:rPr>
        <w:t>, който е ЗА, гласуване-</w:t>
      </w:r>
      <w:r w:rsidR="00CF0059" w:rsidRPr="00A648C7">
        <w:rPr>
          <w:rFonts w:ascii="Times New Roman" w:hAnsi="Times New Roman" w:cs="Times New Roman"/>
        </w:rPr>
        <w:t xml:space="preserve"> </w:t>
      </w:r>
      <w:r w:rsidR="00CF0059">
        <w:rPr>
          <w:rFonts w:ascii="Times New Roman" w:hAnsi="Times New Roman" w:cs="Times New Roman"/>
        </w:rPr>
        <w:t xml:space="preserve">Дилян Братованов, Диана Илиева, Георги Гурсов, </w:t>
      </w:r>
      <w:proofErr w:type="spellStart"/>
      <w:r w:rsidR="00CF0059">
        <w:rPr>
          <w:rFonts w:ascii="Times New Roman" w:hAnsi="Times New Roman" w:cs="Times New Roman"/>
        </w:rPr>
        <w:t>Сюзан</w:t>
      </w:r>
      <w:proofErr w:type="spellEnd"/>
      <w:r w:rsidR="00CF0059">
        <w:rPr>
          <w:rFonts w:ascii="Times New Roman" w:hAnsi="Times New Roman" w:cs="Times New Roman"/>
        </w:rPr>
        <w:t xml:space="preserve"> </w:t>
      </w:r>
      <w:proofErr w:type="spellStart"/>
      <w:r w:rsidR="00CF0059">
        <w:rPr>
          <w:rFonts w:ascii="Times New Roman" w:hAnsi="Times New Roman" w:cs="Times New Roman"/>
        </w:rPr>
        <w:t>Алтънова</w:t>
      </w:r>
      <w:proofErr w:type="spellEnd"/>
      <w:r w:rsidR="00CF0059">
        <w:rPr>
          <w:rFonts w:ascii="Times New Roman" w:hAnsi="Times New Roman" w:cs="Times New Roman"/>
        </w:rPr>
        <w:t>, ,</w:t>
      </w:r>
      <w:r w:rsidR="00CF0059" w:rsidRPr="0095574C">
        <w:rPr>
          <w:rFonts w:ascii="Times New Roman" w:hAnsi="Times New Roman" w:cs="Times New Roman"/>
        </w:rPr>
        <w:t xml:space="preserve"> </w:t>
      </w:r>
      <w:r w:rsidR="00CF0059" w:rsidRPr="007C28A2">
        <w:rPr>
          <w:rFonts w:ascii="Times New Roman" w:hAnsi="Times New Roman" w:cs="Times New Roman"/>
        </w:rPr>
        <w:t>Николай Ангелов</w:t>
      </w:r>
      <w:r w:rsidR="00CF0059">
        <w:rPr>
          <w:rFonts w:ascii="Times New Roman" w:hAnsi="Times New Roman" w:cs="Times New Roman"/>
        </w:rPr>
        <w:t>, Клара Трифонова, Лилия Владова, Надка Стоянова, Мариян Христов</w:t>
      </w:r>
      <w:r w:rsidR="00CF0059">
        <w:rPr>
          <w:rFonts w:ascii="Times New Roman" w:hAnsi="Times New Roman" w:cs="Times New Roman"/>
          <w:lang w:val="en-US"/>
        </w:rPr>
        <w:t xml:space="preserve">, </w:t>
      </w:r>
      <w:r w:rsidR="00CF0059">
        <w:rPr>
          <w:rFonts w:ascii="Times New Roman" w:hAnsi="Times New Roman" w:cs="Times New Roman"/>
        </w:rPr>
        <w:t xml:space="preserve"> Иван Христов</w:t>
      </w:r>
      <w:r w:rsidR="00CF0059">
        <w:rPr>
          <w:rFonts w:ascii="Times New Roman" w:hAnsi="Times New Roman" w:cs="Times New Roman"/>
          <w:lang w:val="en-US"/>
        </w:rPr>
        <w:t xml:space="preserve">, </w:t>
      </w:r>
      <w:proofErr w:type="spellStart"/>
      <w:r w:rsidR="00CF0059" w:rsidRPr="00362B14">
        <w:rPr>
          <w:rFonts w:ascii="Times New Roman" w:hAnsi="Times New Roman" w:cs="Times New Roman"/>
          <w:lang w:val="en-US"/>
        </w:rPr>
        <w:t>Даниела</w:t>
      </w:r>
      <w:proofErr w:type="spellEnd"/>
      <w:r w:rsidR="00CF0059">
        <w:rPr>
          <w:rFonts w:ascii="Times New Roman" w:hAnsi="Times New Roman" w:cs="Times New Roman"/>
        </w:rPr>
        <w:t xml:space="preserve"> Цанева.</w:t>
      </w:r>
    </w:p>
    <w:p w:rsidR="00CF0059" w:rsidRDefault="00CF0059" w:rsidP="00CF0059">
      <w:pPr>
        <w:tabs>
          <w:tab w:val="left" w:pos="1316"/>
        </w:tabs>
        <w:autoSpaceDE w:val="0"/>
        <w:autoSpaceDN w:val="0"/>
        <w:adjustRightInd w:val="0"/>
        <w:spacing w:after="0"/>
        <w:jc w:val="both"/>
        <w:rPr>
          <w:rFonts w:ascii="Times New Roman" w:hAnsi="Times New Roman" w:cs="Times New Roman"/>
        </w:rPr>
      </w:pPr>
      <w:r>
        <w:rPr>
          <w:rFonts w:ascii="Times New Roman" w:hAnsi="Times New Roman" w:cs="Times New Roman"/>
        </w:rPr>
        <w:t>Против-няма</w:t>
      </w:r>
    </w:p>
    <w:p w:rsidR="00810370" w:rsidRDefault="00810370" w:rsidP="00CF0059">
      <w:pPr>
        <w:tabs>
          <w:tab w:val="left" w:pos="1316"/>
        </w:tabs>
        <w:autoSpaceDE w:val="0"/>
        <w:autoSpaceDN w:val="0"/>
        <w:adjustRightInd w:val="0"/>
        <w:spacing w:after="0"/>
        <w:jc w:val="both"/>
        <w:rPr>
          <w:rFonts w:ascii="Times New Roman" w:hAnsi="Times New Roman" w:cs="Times New Roman"/>
        </w:rPr>
      </w:pPr>
      <w:r>
        <w:rPr>
          <w:rFonts w:ascii="Times New Roman" w:hAnsi="Times New Roman" w:cs="Times New Roman"/>
        </w:rPr>
        <w:t>Колеги предлагам ви да направим почивка до 16:00 часа.</w:t>
      </w:r>
    </w:p>
    <w:p w:rsidR="00362B14" w:rsidRDefault="00CF0059" w:rsidP="00362B14">
      <w:pPr>
        <w:tabs>
          <w:tab w:val="left" w:pos="1316"/>
        </w:tabs>
        <w:autoSpaceDE w:val="0"/>
        <w:autoSpaceDN w:val="0"/>
        <w:adjustRightInd w:val="0"/>
        <w:spacing w:after="0"/>
        <w:jc w:val="both"/>
        <w:rPr>
          <w:rFonts w:ascii="Times New Roman" w:hAnsi="Times New Roman" w:cs="Times New Roman"/>
        </w:rPr>
      </w:pPr>
      <w:r>
        <w:rPr>
          <w:rFonts w:ascii="Times New Roman" w:hAnsi="Times New Roman" w:cs="Times New Roman"/>
        </w:rPr>
        <w:t>Д.Братованов:Преминава ме към т.3 от дневния ред , предоставям думата на колежката К. Трифонова да докладва проекта за решение:</w:t>
      </w:r>
    </w:p>
    <w:p w:rsidR="00362B14" w:rsidRDefault="00CF0059" w:rsidP="00A648C7">
      <w:pPr>
        <w:tabs>
          <w:tab w:val="left" w:pos="1316"/>
        </w:tabs>
        <w:autoSpaceDE w:val="0"/>
        <w:autoSpaceDN w:val="0"/>
        <w:adjustRightInd w:val="0"/>
        <w:spacing w:after="0"/>
        <w:jc w:val="both"/>
        <w:rPr>
          <w:rFonts w:ascii="Times New Roman" w:hAnsi="Times New Roman" w:cs="Times New Roman"/>
        </w:rPr>
      </w:pPr>
      <w:r>
        <w:rPr>
          <w:rFonts w:ascii="Times New Roman" w:hAnsi="Times New Roman" w:cs="Times New Roman"/>
        </w:rPr>
        <w:t>К.Трифонова: Уважаеми колеги, преди да започна с проекта за решение предлагам за протокола приетото вече решение да бъде приложено към протоколната книга в страницата,в която го обсъждаме.Предлагам ви текста на решението да бъде следното:</w:t>
      </w:r>
    </w:p>
    <w:p w:rsidR="00810370" w:rsidRDefault="00810370" w:rsidP="00A648C7">
      <w:pPr>
        <w:tabs>
          <w:tab w:val="left" w:pos="1316"/>
        </w:tabs>
        <w:autoSpaceDE w:val="0"/>
        <w:autoSpaceDN w:val="0"/>
        <w:adjustRightInd w:val="0"/>
        <w:spacing w:after="0"/>
        <w:jc w:val="both"/>
        <w:rPr>
          <w:rFonts w:ascii="Times New Roman" w:hAnsi="Times New Roman" w:cs="Times New Roman"/>
        </w:rPr>
      </w:pPr>
    </w:p>
    <w:p w:rsidR="00810370" w:rsidRDefault="00810370" w:rsidP="00A648C7">
      <w:pPr>
        <w:tabs>
          <w:tab w:val="left" w:pos="1316"/>
        </w:tabs>
        <w:autoSpaceDE w:val="0"/>
        <w:autoSpaceDN w:val="0"/>
        <w:adjustRightInd w:val="0"/>
        <w:spacing w:after="0"/>
        <w:jc w:val="both"/>
        <w:rPr>
          <w:rFonts w:ascii="Times New Roman" w:hAnsi="Times New Roman" w:cs="Times New Roman"/>
        </w:rPr>
      </w:pPr>
    </w:p>
    <w:p w:rsidR="00810370" w:rsidRPr="008838B7" w:rsidRDefault="00810370" w:rsidP="00810370">
      <w:pPr>
        <w:shd w:val="clear" w:color="auto" w:fill="FEFEFE"/>
        <w:spacing w:after="240" w:line="183" w:lineRule="atLeast"/>
        <w:jc w:val="center"/>
        <w:rPr>
          <w:rFonts w:ascii="Times New Roman" w:eastAsia="Times New Roman" w:hAnsi="Times New Roman" w:cs="Times New Roman"/>
          <w:sz w:val="24"/>
          <w:szCs w:val="24"/>
        </w:rPr>
      </w:pPr>
      <w:r w:rsidRPr="008838B7">
        <w:rPr>
          <w:rFonts w:ascii="Times New Roman" w:eastAsia="Times New Roman" w:hAnsi="Times New Roman" w:cs="Times New Roman"/>
          <w:sz w:val="24"/>
          <w:szCs w:val="24"/>
        </w:rPr>
        <w:t>РЕШЕНИЕ</w:t>
      </w:r>
      <w:r w:rsidRPr="008838B7">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lang w:val="en-US"/>
        </w:rPr>
        <w:t>144</w:t>
      </w:r>
      <w:r>
        <w:rPr>
          <w:rFonts w:ascii="Times New Roman" w:eastAsia="Times New Roman" w:hAnsi="Times New Roman" w:cs="Times New Roman"/>
          <w:sz w:val="24"/>
          <w:szCs w:val="24"/>
        </w:rPr>
        <w:t>-МИ</w:t>
      </w:r>
      <w:r w:rsidRPr="008838B7">
        <w:rPr>
          <w:rFonts w:ascii="Times New Roman" w:eastAsia="Times New Roman" w:hAnsi="Times New Roman" w:cs="Times New Roman"/>
          <w:sz w:val="24"/>
          <w:szCs w:val="24"/>
        </w:rPr>
        <w:br/>
        <w:t>С</w:t>
      </w:r>
      <w:r>
        <w:rPr>
          <w:rFonts w:ascii="Times New Roman" w:eastAsia="Times New Roman" w:hAnsi="Times New Roman" w:cs="Times New Roman"/>
          <w:sz w:val="24"/>
          <w:szCs w:val="24"/>
        </w:rPr>
        <w:t xml:space="preserve">тражица, </w:t>
      </w:r>
      <w:r>
        <w:rPr>
          <w:rFonts w:ascii="Times New Roman" w:eastAsia="Times New Roman" w:hAnsi="Times New Roman" w:cs="Times New Roman"/>
          <w:sz w:val="24"/>
          <w:szCs w:val="24"/>
          <w:lang w:val="en-US"/>
        </w:rPr>
        <w:t>25</w:t>
      </w:r>
      <w:r w:rsidRPr="008838B7">
        <w:rPr>
          <w:rFonts w:ascii="Times New Roman" w:eastAsia="Times New Roman" w:hAnsi="Times New Roman" w:cs="Times New Roman"/>
          <w:sz w:val="24"/>
          <w:szCs w:val="24"/>
        </w:rPr>
        <w:t>.09.2015</w:t>
      </w:r>
    </w:p>
    <w:p w:rsidR="00810370" w:rsidRPr="00D960C8" w:rsidRDefault="00810370" w:rsidP="00810370">
      <w:pPr>
        <w:shd w:val="clear" w:color="auto" w:fill="FEFEFE"/>
        <w:spacing w:after="240" w:line="183" w:lineRule="atLeast"/>
        <w:jc w:val="both"/>
        <w:rPr>
          <w:rFonts w:ascii="Times New Roman" w:eastAsia="Times New Roman" w:hAnsi="Times New Roman" w:cs="Times New Roman"/>
          <w:sz w:val="24"/>
          <w:szCs w:val="24"/>
          <w:lang w:val="en-US"/>
        </w:rPr>
      </w:pPr>
      <w:r w:rsidRPr="008838B7">
        <w:rPr>
          <w:rFonts w:ascii="Times New Roman" w:eastAsia="Times New Roman" w:hAnsi="Times New Roman" w:cs="Times New Roman"/>
          <w:sz w:val="24"/>
          <w:szCs w:val="24"/>
        </w:rPr>
        <w:t>ОТНОСНО:</w:t>
      </w:r>
      <w:r>
        <w:rPr>
          <w:rFonts w:ascii="Times New Roman" w:eastAsia="Times New Roman" w:hAnsi="Times New Roman" w:cs="Times New Roman"/>
          <w:sz w:val="24"/>
          <w:szCs w:val="24"/>
          <w:lang w:val="en-US"/>
        </w:rPr>
        <w:t xml:space="preserve"> </w:t>
      </w:r>
      <w:r w:rsidRPr="00D960C8">
        <w:rPr>
          <w:rFonts w:ascii="Times New Roman" w:hAnsi="Times New Roman" w:cs="Times New Roman"/>
          <w:color w:val="333333"/>
          <w:shd w:val="clear" w:color="auto" w:fill="FFFFFF"/>
        </w:rPr>
        <w:t>условията и реда за провеждане на предизборна агитация в изборите за общинските съветници и за кметове на 25 октомври 2015 г.</w:t>
      </w:r>
    </w:p>
    <w:p w:rsidR="00810370" w:rsidRDefault="00810370" w:rsidP="00810370">
      <w:pPr>
        <w:shd w:val="clear" w:color="auto" w:fill="FEFEFE"/>
        <w:spacing w:after="240" w:line="183" w:lineRule="atLeast"/>
        <w:ind w:firstLine="708"/>
        <w:jc w:val="both"/>
        <w:rPr>
          <w:rFonts w:ascii="Times New Roman" w:eastAsia="Times New Roman" w:hAnsi="Times New Roman" w:cs="Times New Roman"/>
          <w:lang w:val="en-US"/>
        </w:rPr>
      </w:pPr>
      <w:r w:rsidRPr="00D960C8">
        <w:rPr>
          <w:rFonts w:ascii="Times New Roman" w:hAnsi="Times New Roman" w:cs="Times New Roman"/>
          <w:color w:val="333333"/>
          <w:shd w:val="clear" w:color="auto" w:fill="FFFFFF"/>
        </w:rPr>
        <w:t>На основание чл</w:t>
      </w:r>
      <w:r>
        <w:rPr>
          <w:rFonts w:ascii="Times New Roman" w:hAnsi="Times New Roman" w:cs="Times New Roman"/>
          <w:b/>
          <w:color w:val="333333"/>
          <w:shd w:val="clear" w:color="auto" w:fill="FFFFFF"/>
        </w:rPr>
        <w:t>.</w:t>
      </w:r>
      <w:r>
        <w:rPr>
          <w:rFonts w:ascii="Times New Roman" w:hAnsi="Times New Roman" w:cs="Times New Roman"/>
          <w:color w:val="333333"/>
          <w:shd w:val="clear" w:color="auto" w:fill="FFFFFF"/>
        </w:rPr>
        <w:t>чл.</w:t>
      </w:r>
      <w:r w:rsidRPr="00D960C8">
        <w:rPr>
          <w:rFonts w:ascii="Times New Roman" w:hAnsi="Times New Roman" w:cs="Times New Roman"/>
          <w:color w:val="333333"/>
          <w:shd w:val="clear" w:color="auto" w:fill="FFFFFF"/>
        </w:rPr>
        <w:t>8</w:t>
      </w:r>
      <w:r>
        <w:rPr>
          <w:rFonts w:ascii="Times New Roman" w:hAnsi="Times New Roman" w:cs="Times New Roman"/>
          <w:color w:val="333333"/>
          <w:shd w:val="clear" w:color="auto" w:fill="FFFFFF"/>
        </w:rPr>
        <w:t>7, ал1, т.1  т.19.</w:t>
      </w:r>
      <w:r w:rsidRPr="00D960C8">
        <w:rPr>
          <w:rFonts w:ascii="Times New Roman" w:hAnsi="Times New Roman" w:cs="Times New Roman"/>
          <w:color w:val="333333"/>
          <w:shd w:val="clear" w:color="auto" w:fill="FFFFFF"/>
        </w:rPr>
        <w:t>,</w:t>
      </w:r>
      <w:r>
        <w:rPr>
          <w:rFonts w:ascii="Times New Roman" w:hAnsi="Times New Roman" w:cs="Times New Roman"/>
          <w:color w:val="333333"/>
          <w:shd w:val="clear" w:color="auto" w:fill="FFFFFF"/>
        </w:rPr>
        <w:t xml:space="preserve"> чл. 175 - 201, § 1, т.</w:t>
      </w:r>
      <w:r w:rsidRPr="00D960C8">
        <w:rPr>
          <w:rFonts w:ascii="Times New Roman" w:hAnsi="Times New Roman" w:cs="Times New Roman"/>
          <w:color w:val="333333"/>
          <w:shd w:val="clear" w:color="auto" w:fill="FFFFFF"/>
        </w:rPr>
        <w:t xml:space="preserve"> 17 от ДР на Изборния кодек</w:t>
      </w:r>
      <w:r>
        <w:rPr>
          <w:rFonts w:ascii="Times New Roman" w:hAnsi="Times New Roman" w:cs="Times New Roman"/>
          <w:color w:val="333333"/>
          <w:shd w:val="clear" w:color="auto" w:fill="FFFFFF"/>
        </w:rPr>
        <w:t xml:space="preserve">с  и </w:t>
      </w:r>
      <w:r w:rsidRPr="00FD5F18">
        <w:rPr>
          <w:rFonts w:ascii="Times New Roman" w:eastAsia="Times New Roman" w:hAnsi="Times New Roman" w:cs="Times New Roman"/>
        </w:rPr>
        <w:t>Решение №-</w:t>
      </w:r>
      <w:r>
        <w:rPr>
          <w:rFonts w:ascii="Times New Roman" w:eastAsia="Times New Roman" w:hAnsi="Times New Roman" w:cs="Times New Roman"/>
        </w:rPr>
        <w:t>2095-МИ/ от 10.09</w:t>
      </w:r>
      <w:r w:rsidRPr="00FD5F18">
        <w:rPr>
          <w:rFonts w:ascii="Times New Roman" w:eastAsia="Times New Roman" w:hAnsi="Times New Roman" w:cs="Times New Roman"/>
        </w:rPr>
        <w:t>.2015 г. на ЦИК, Общинската избирателна комисия</w:t>
      </w:r>
    </w:p>
    <w:p w:rsidR="00810370" w:rsidRDefault="00810370" w:rsidP="00810370">
      <w:pPr>
        <w:shd w:val="clear" w:color="auto" w:fill="FEFEFE"/>
        <w:spacing w:after="240" w:line="183" w:lineRule="atLeast"/>
        <w:ind w:firstLine="708"/>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         </w:t>
      </w:r>
    </w:p>
    <w:p w:rsidR="00810370" w:rsidRPr="00C84B64" w:rsidRDefault="00810370" w:rsidP="00810370">
      <w:pPr>
        <w:shd w:val="clear" w:color="auto" w:fill="FEFEFE"/>
        <w:spacing w:after="240" w:line="183" w:lineRule="atLeast"/>
        <w:ind w:firstLine="708"/>
        <w:jc w:val="both"/>
        <w:rPr>
          <w:rFonts w:ascii="Times New Roman" w:eastAsia="Times New Roman" w:hAnsi="Times New Roman" w:cs="Times New Roman"/>
        </w:rPr>
      </w:pPr>
      <w:r>
        <w:rPr>
          <w:rFonts w:ascii="Times New Roman" w:eastAsia="Times New Roman" w:hAnsi="Times New Roman" w:cs="Times New Roman"/>
          <w:lang w:val="en-US"/>
        </w:rPr>
        <w:t xml:space="preserve">                                                       </w:t>
      </w:r>
      <w:r>
        <w:rPr>
          <w:rFonts w:ascii="Times New Roman" w:hAnsi="Times New Roman" w:cs="Times New Roman"/>
          <w:color w:val="333333"/>
          <w:shd w:val="clear" w:color="auto" w:fill="FFFFFF"/>
          <w:lang w:val="en-US"/>
        </w:rPr>
        <w:t xml:space="preserve">  </w:t>
      </w:r>
      <w:r w:rsidRPr="00A955AA">
        <w:rPr>
          <w:rFonts w:ascii="Times New Roman" w:eastAsia="Times New Roman" w:hAnsi="Times New Roman" w:cs="Times New Roman"/>
          <w:b/>
          <w:bCs/>
          <w:sz w:val="24"/>
          <w:szCs w:val="24"/>
        </w:rPr>
        <w:t>Р Е Ш И:</w:t>
      </w:r>
      <w:r w:rsidRPr="00A955AA">
        <w:rPr>
          <w:rFonts w:ascii="Times New Roman" w:eastAsia="Times New Roman" w:hAnsi="Times New Roman" w:cs="Times New Roman"/>
          <w:sz w:val="24"/>
          <w:szCs w:val="24"/>
        </w:rPr>
        <w:t xml:space="preserve"> </w:t>
      </w:r>
    </w:p>
    <w:p w:rsidR="00810370" w:rsidRPr="00C84B64" w:rsidRDefault="00810370" w:rsidP="00810370">
      <w:pPr>
        <w:shd w:val="clear" w:color="auto" w:fill="FEFEFE"/>
        <w:spacing w:after="240" w:line="183" w:lineRule="atLeast"/>
        <w:jc w:val="both"/>
        <w:rPr>
          <w:rFonts w:ascii="Times New Roman" w:eastAsia="Times New Roman" w:hAnsi="Times New Roman" w:cs="Times New Roman"/>
          <w:sz w:val="24"/>
          <w:szCs w:val="24"/>
          <w:lang w:val="en-US"/>
        </w:rPr>
      </w:pPr>
    </w:p>
    <w:p w:rsidR="00810370" w:rsidRPr="00FD5F18" w:rsidRDefault="00810370" w:rsidP="00810370">
      <w:pPr>
        <w:pStyle w:val="a4"/>
        <w:shd w:val="clear" w:color="auto" w:fill="FFFFFF"/>
        <w:spacing w:before="0" w:beforeAutospacing="0" w:after="150" w:afterAutospacing="0" w:line="300" w:lineRule="atLeast"/>
        <w:jc w:val="both"/>
        <w:rPr>
          <w:i/>
          <w:color w:val="333333"/>
        </w:rPr>
      </w:pPr>
      <w:r w:rsidRPr="00FD5F18">
        <w:rPr>
          <w:rStyle w:val="a5"/>
          <w:b/>
          <w:bCs/>
          <w:color w:val="333333"/>
        </w:rPr>
        <w:t>І. Общи правила относно условията и реда за провеждане на предизборната кампания</w:t>
      </w:r>
    </w:p>
    <w:p w:rsidR="00810370" w:rsidRPr="00897B5B" w:rsidRDefault="00810370" w:rsidP="00810370">
      <w:pPr>
        <w:pStyle w:val="a4"/>
        <w:shd w:val="clear" w:color="auto" w:fill="FFFFFF"/>
        <w:spacing w:before="0" w:beforeAutospacing="0" w:after="150" w:afterAutospacing="0" w:line="300" w:lineRule="atLeast"/>
        <w:jc w:val="both"/>
        <w:rPr>
          <w:color w:val="333333"/>
          <w:sz w:val="22"/>
          <w:szCs w:val="22"/>
        </w:rPr>
      </w:pPr>
      <w:r w:rsidRPr="00897B5B">
        <w:rPr>
          <w:color w:val="333333"/>
          <w:sz w:val="22"/>
          <w:szCs w:val="22"/>
        </w:rPr>
        <w:t>1. Предизборната кампания в изборите за общински съветници и за кметове на 25 октомври 2015 г. се открива на 25.09.2015 г. (30 дни преди изборния ден) и приключва в 24,00 ч. на 23 октомври 2015 г.</w:t>
      </w:r>
    </w:p>
    <w:p w:rsidR="00810370" w:rsidRPr="00897B5B" w:rsidRDefault="00810370" w:rsidP="00810370">
      <w:pPr>
        <w:pStyle w:val="a4"/>
        <w:shd w:val="clear" w:color="auto" w:fill="FFFFFF"/>
        <w:spacing w:before="0" w:beforeAutospacing="0" w:after="150" w:afterAutospacing="0" w:line="300" w:lineRule="atLeast"/>
        <w:jc w:val="both"/>
        <w:rPr>
          <w:color w:val="333333"/>
          <w:sz w:val="22"/>
          <w:szCs w:val="22"/>
        </w:rPr>
      </w:pPr>
      <w:r w:rsidRPr="00897B5B">
        <w:rPr>
          <w:color w:val="333333"/>
          <w:sz w:val="22"/>
          <w:szCs w:val="22"/>
        </w:rPr>
        <w:t>2. Предизборната кампания се води на български език.</w:t>
      </w:r>
    </w:p>
    <w:p w:rsidR="00810370" w:rsidRPr="00897B5B" w:rsidRDefault="00810370" w:rsidP="00810370">
      <w:pPr>
        <w:pStyle w:val="a4"/>
        <w:shd w:val="clear" w:color="auto" w:fill="FFFFFF"/>
        <w:spacing w:before="0" w:beforeAutospacing="0" w:after="150" w:afterAutospacing="0" w:line="300" w:lineRule="atLeast"/>
        <w:jc w:val="both"/>
        <w:rPr>
          <w:color w:val="333333"/>
          <w:sz w:val="22"/>
          <w:szCs w:val="22"/>
        </w:rPr>
      </w:pPr>
      <w:r w:rsidRPr="00897B5B">
        <w:rPr>
          <w:color w:val="333333"/>
          <w:sz w:val="22"/>
          <w:szCs w:val="22"/>
        </w:rPr>
        <w:t xml:space="preserve">3. Гражданите, партиите, коалициите, инициативните комитети, кандидатите и </w:t>
      </w:r>
      <w:proofErr w:type="spellStart"/>
      <w:r w:rsidRPr="00897B5B">
        <w:rPr>
          <w:color w:val="333333"/>
          <w:sz w:val="22"/>
          <w:szCs w:val="22"/>
        </w:rPr>
        <w:t>застъпниците</w:t>
      </w:r>
      <w:proofErr w:type="spellEnd"/>
      <w:r w:rsidRPr="00897B5B">
        <w:rPr>
          <w:color w:val="333333"/>
          <w:sz w:val="22"/>
          <w:szCs w:val="22"/>
        </w:rPr>
        <w:t xml:space="preserve"> имат свобода на изразяване и на предизборна агитация в устна и писмена форма на предизборни събрания, както и чрез доставчиците на медийни услуги.</w:t>
      </w:r>
    </w:p>
    <w:p w:rsidR="00810370" w:rsidRPr="00897B5B" w:rsidRDefault="00810370" w:rsidP="00810370">
      <w:pPr>
        <w:pStyle w:val="a4"/>
        <w:shd w:val="clear" w:color="auto" w:fill="FFFFFF"/>
        <w:spacing w:before="0" w:beforeAutospacing="0" w:after="150" w:afterAutospacing="0" w:line="300" w:lineRule="atLeast"/>
        <w:jc w:val="both"/>
        <w:rPr>
          <w:color w:val="333333"/>
          <w:sz w:val="22"/>
          <w:szCs w:val="22"/>
        </w:rPr>
      </w:pPr>
      <w:r w:rsidRPr="00897B5B">
        <w:rPr>
          <w:color w:val="333333"/>
          <w:sz w:val="22"/>
          <w:szCs w:val="22"/>
        </w:rPr>
        <w:t>4. Кандидатите за общински съветници и за кметове и партиите, коалициите, местните коалиции и инициативните комитети, регистрирали кандидати, имат право на еднакъв достъп до източниците на информация, която им е необходима за целите на предизборната кампания.</w:t>
      </w:r>
    </w:p>
    <w:p w:rsidR="00810370" w:rsidRPr="00897B5B" w:rsidRDefault="00810370" w:rsidP="00810370">
      <w:pPr>
        <w:pStyle w:val="a4"/>
        <w:shd w:val="clear" w:color="auto" w:fill="FFFFFF"/>
        <w:spacing w:before="0" w:beforeAutospacing="0" w:after="150" w:afterAutospacing="0" w:line="300" w:lineRule="atLeast"/>
        <w:jc w:val="both"/>
        <w:rPr>
          <w:color w:val="333333"/>
          <w:sz w:val="22"/>
          <w:szCs w:val="22"/>
        </w:rPr>
      </w:pPr>
      <w:r w:rsidRPr="00897B5B">
        <w:rPr>
          <w:color w:val="333333"/>
          <w:sz w:val="22"/>
          <w:szCs w:val="22"/>
        </w:rPr>
        <w:lastRenderedPageBreak/>
        <w:t>5. Предизборните събрания са публични. За реда при провеждането им отговарят организаторите и органите на Министерството на вътрешните работи. Събранията се организират съгласно Закона за събранията, митингите и манифестациите.</w:t>
      </w:r>
    </w:p>
    <w:p w:rsidR="00810370" w:rsidRPr="00897B5B" w:rsidRDefault="00810370" w:rsidP="00810370">
      <w:pPr>
        <w:pStyle w:val="a4"/>
        <w:shd w:val="clear" w:color="auto" w:fill="FFFFFF"/>
        <w:spacing w:before="0" w:beforeAutospacing="0" w:after="150" w:afterAutospacing="0" w:line="300" w:lineRule="atLeast"/>
        <w:jc w:val="both"/>
        <w:rPr>
          <w:color w:val="333333"/>
          <w:sz w:val="22"/>
          <w:szCs w:val="22"/>
        </w:rPr>
      </w:pPr>
      <w:r w:rsidRPr="00897B5B">
        <w:rPr>
          <w:color w:val="333333"/>
          <w:sz w:val="22"/>
          <w:szCs w:val="22"/>
        </w:rPr>
        <w:t>При произвеждане на избори за общински съветници и за кметове на 25 октомври 2015 г. разпоредбата на чл. 76, ал. 3 от Закона за Министерството на вътрешните работи не се прилага.</w:t>
      </w:r>
    </w:p>
    <w:p w:rsidR="00810370" w:rsidRPr="00897B5B" w:rsidRDefault="00810370" w:rsidP="00810370">
      <w:pPr>
        <w:pStyle w:val="a4"/>
        <w:shd w:val="clear" w:color="auto" w:fill="FFFFFF"/>
        <w:spacing w:before="0" w:beforeAutospacing="0" w:after="150" w:afterAutospacing="0" w:line="300" w:lineRule="atLeast"/>
        <w:jc w:val="both"/>
        <w:rPr>
          <w:color w:val="333333"/>
          <w:sz w:val="22"/>
          <w:szCs w:val="22"/>
        </w:rPr>
      </w:pPr>
      <w:r w:rsidRPr="00897B5B">
        <w:rPr>
          <w:color w:val="333333"/>
          <w:sz w:val="22"/>
          <w:szCs w:val="22"/>
        </w:rPr>
        <w:t>6. „Предизборна агитация" е призив за подкрепа или за неподкрепа на кандидат, партия, коалиция или инициативен комитет при участие в изборите за общински съветници и за кметове на 25 октомври 2015 г.</w:t>
      </w:r>
    </w:p>
    <w:p w:rsidR="00810370" w:rsidRPr="00897B5B" w:rsidRDefault="00810370" w:rsidP="00810370">
      <w:pPr>
        <w:pStyle w:val="a4"/>
        <w:shd w:val="clear" w:color="auto" w:fill="FFFFFF"/>
        <w:spacing w:before="0" w:beforeAutospacing="0" w:after="150" w:afterAutospacing="0" w:line="300" w:lineRule="atLeast"/>
        <w:jc w:val="both"/>
        <w:rPr>
          <w:color w:val="333333"/>
          <w:sz w:val="22"/>
          <w:szCs w:val="22"/>
        </w:rPr>
      </w:pPr>
      <w:r w:rsidRPr="00897B5B">
        <w:rPr>
          <w:color w:val="333333"/>
          <w:sz w:val="22"/>
          <w:szCs w:val="22"/>
        </w:rPr>
        <w:t>Наименованието и символите на партия и коалиция, поставени върху предмети, в които не се съдържа призив за подкрепа, не се смятат за агитация по смисъла на кодекса.</w:t>
      </w:r>
    </w:p>
    <w:p w:rsidR="00810370" w:rsidRPr="00897B5B" w:rsidRDefault="00810370" w:rsidP="00810370">
      <w:pPr>
        <w:pStyle w:val="a4"/>
        <w:shd w:val="clear" w:color="auto" w:fill="FFFFFF"/>
        <w:spacing w:before="0" w:beforeAutospacing="0" w:after="150" w:afterAutospacing="0" w:line="300" w:lineRule="atLeast"/>
        <w:jc w:val="both"/>
        <w:rPr>
          <w:color w:val="333333"/>
          <w:sz w:val="22"/>
          <w:szCs w:val="22"/>
        </w:rPr>
      </w:pPr>
      <w:r w:rsidRPr="00897B5B">
        <w:rPr>
          <w:color w:val="333333"/>
          <w:sz w:val="22"/>
          <w:szCs w:val="22"/>
        </w:rPr>
        <w:t>7. „Медийна услуга" е създаването и разпространението на информация и съдържание, предназначени за значителна част от аудиторията и с ясно въздействие върху нея, независимо от средствата и технологията, използвани за предаването им.</w:t>
      </w:r>
    </w:p>
    <w:p w:rsidR="00810370" w:rsidRPr="00897B5B" w:rsidRDefault="00810370" w:rsidP="00810370">
      <w:pPr>
        <w:pStyle w:val="a4"/>
        <w:shd w:val="clear" w:color="auto" w:fill="FFFFFF"/>
        <w:spacing w:before="0" w:beforeAutospacing="0" w:after="150" w:afterAutospacing="0" w:line="300" w:lineRule="atLeast"/>
        <w:jc w:val="both"/>
        <w:rPr>
          <w:color w:val="333333"/>
          <w:sz w:val="22"/>
          <w:szCs w:val="22"/>
        </w:rPr>
      </w:pPr>
      <w:r w:rsidRPr="00897B5B">
        <w:rPr>
          <w:color w:val="333333"/>
          <w:sz w:val="22"/>
          <w:szCs w:val="22"/>
        </w:rPr>
        <w:t>Медийни услуги са:</w:t>
      </w:r>
    </w:p>
    <w:p w:rsidR="00810370" w:rsidRPr="00897B5B" w:rsidRDefault="00810370" w:rsidP="00810370">
      <w:pPr>
        <w:pStyle w:val="a4"/>
        <w:shd w:val="clear" w:color="auto" w:fill="FFFFFF"/>
        <w:spacing w:before="0" w:beforeAutospacing="0" w:after="150" w:afterAutospacing="0" w:line="300" w:lineRule="atLeast"/>
        <w:jc w:val="both"/>
        <w:rPr>
          <w:color w:val="333333"/>
          <w:sz w:val="22"/>
          <w:szCs w:val="22"/>
        </w:rPr>
      </w:pPr>
      <w:r w:rsidRPr="00897B5B">
        <w:rPr>
          <w:color w:val="333333"/>
          <w:sz w:val="22"/>
          <w:szCs w:val="22"/>
        </w:rPr>
        <w:t>а) печатните медии - вестници, списания и други периодични издания;</w:t>
      </w:r>
    </w:p>
    <w:p w:rsidR="00810370" w:rsidRPr="00897B5B" w:rsidRDefault="00810370" w:rsidP="00810370">
      <w:pPr>
        <w:pStyle w:val="a4"/>
        <w:shd w:val="clear" w:color="auto" w:fill="FFFFFF"/>
        <w:spacing w:before="0" w:beforeAutospacing="0" w:after="150" w:afterAutospacing="0" w:line="300" w:lineRule="atLeast"/>
        <w:jc w:val="both"/>
        <w:rPr>
          <w:color w:val="333333"/>
          <w:sz w:val="22"/>
          <w:szCs w:val="22"/>
        </w:rPr>
      </w:pPr>
      <w:r w:rsidRPr="00897B5B">
        <w:rPr>
          <w:color w:val="333333"/>
          <w:sz w:val="22"/>
          <w:szCs w:val="22"/>
        </w:rPr>
        <w:t>б) медиите, разпространявани чрез електронни съобщителни мрежи, като:</w:t>
      </w:r>
    </w:p>
    <w:p w:rsidR="00810370" w:rsidRPr="00897B5B" w:rsidRDefault="00810370" w:rsidP="00810370">
      <w:pPr>
        <w:pStyle w:val="a4"/>
        <w:shd w:val="clear" w:color="auto" w:fill="FFFFFF"/>
        <w:spacing w:before="0" w:beforeAutospacing="0" w:after="150" w:afterAutospacing="0" w:line="300" w:lineRule="atLeast"/>
        <w:jc w:val="both"/>
        <w:rPr>
          <w:color w:val="333333"/>
          <w:sz w:val="22"/>
          <w:szCs w:val="22"/>
        </w:rPr>
      </w:pPr>
      <w:proofErr w:type="spellStart"/>
      <w:r w:rsidRPr="00897B5B">
        <w:rPr>
          <w:color w:val="333333"/>
          <w:sz w:val="22"/>
          <w:szCs w:val="22"/>
        </w:rPr>
        <w:t>аа</w:t>
      </w:r>
      <w:proofErr w:type="spellEnd"/>
      <w:r w:rsidRPr="00897B5B">
        <w:rPr>
          <w:color w:val="333333"/>
          <w:sz w:val="22"/>
          <w:szCs w:val="22"/>
        </w:rPr>
        <w:t xml:space="preserve">) обществените и търговските електронни медии - лицензираните или регистрираните обществени или търговски доставчици на аудио-визуални медийни услуги или </w:t>
      </w:r>
      <w:proofErr w:type="spellStart"/>
      <w:r w:rsidRPr="00897B5B">
        <w:rPr>
          <w:color w:val="333333"/>
          <w:sz w:val="22"/>
          <w:szCs w:val="22"/>
        </w:rPr>
        <w:t>радиоуслуги</w:t>
      </w:r>
      <w:proofErr w:type="spellEnd"/>
      <w:r w:rsidRPr="00897B5B">
        <w:rPr>
          <w:color w:val="333333"/>
          <w:sz w:val="22"/>
          <w:szCs w:val="22"/>
        </w:rPr>
        <w:t>;</w:t>
      </w:r>
    </w:p>
    <w:p w:rsidR="00810370" w:rsidRPr="00897B5B" w:rsidRDefault="00810370" w:rsidP="00810370">
      <w:pPr>
        <w:pStyle w:val="a4"/>
        <w:shd w:val="clear" w:color="auto" w:fill="FFFFFF"/>
        <w:spacing w:before="0" w:beforeAutospacing="0" w:after="150" w:afterAutospacing="0" w:line="300" w:lineRule="atLeast"/>
        <w:jc w:val="both"/>
        <w:rPr>
          <w:color w:val="333333"/>
          <w:sz w:val="22"/>
          <w:szCs w:val="22"/>
        </w:rPr>
      </w:pPr>
      <w:proofErr w:type="spellStart"/>
      <w:r w:rsidRPr="00897B5B">
        <w:rPr>
          <w:color w:val="333333"/>
          <w:sz w:val="22"/>
          <w:szCs w:val="22"/>
        </w:rPr>
        <w:t>бб</w:t>
      </w:r>
      <w:proofErr w:type="spellEnd"/>
      <w:r w:rsidRPr="00897B5B">
        <w:rPr>
          <w:color w:val="333333"/>
          <w:sz w:val="22"/>
          <w:szCs w:val="22"/>
        </w:rPr>
        <w:t>) онлайн новинарските услуги - електронните издания на вестници, списания, информационни агенции и други електронни издания.</w:t>
      </w:r>
    </w:p>
    <w:p w:rsidR="00810370" w:rsidRDefault="00810370" w:rsidP="00810370">
      <w:pPr>
        <w:pStyle w:val="a4"/>
        <w:shd w:val="clear" w:color="auto" w:fill="FFFFFF"/>
        <w:spacing w:before="0" w:beforeAutospacing="0" w:after="150" w:afterAutospacing="0" w:line="300" w:lineRule="atLeast"/>
        <w:jc w:val="both"/>
        <w:rPr>
          <w:color w:val="333333"/>
          <w:sz w:val="22"/>
          <w:szCs w:val="22"/>
        </w:rPr>
      </w:pPr>
      <w:r w:rsidRPr="00897B5B">
        <w:rPr>
          <w:color w:val="333333"/>
          <w:sz w:val="22"/>
          <w:szCs w:val="22"/>
        </w:rPr>
        <w:t>8. Не са медийни услуги социалните мрежи (</w:t>
      </w:r>
      <w:proofErr w:type="spellStart"/>
      <w:r w:rsidRPr="00897B5B">
        <w:rPr>
          <w:color w:val="333333"/>
          <w:sz w:val="22"/>
          <w:szCs w:val="22"/>
        </w:rPr>
        <w:t>фейсбук</w:t>
      </w:r>
      <w:proofErr w:type="spellEnd"/>
      <w:r w:rsidRPr="00897B5B">
        <w:rPr>
          <w:color w:val="333333"/>
          <w:sz w:val="22"/>
          <w:szCs w:val="22"/>
        </w:rPr>
        <w:t xml:space="preserve">, </w:t>
      </w:r>
      <w:proofErr w:type="spellStart"/>
      <w:r w:rsidRPr="00897B5B">
        <w:rPr>
          <w:color w:val="333333"/>
          <w:sz w:val="22"/>
          <w:szCs w:val="22"/>
        </w:rPr>
        <w:t>туитър</w:t>
      </w:r>
      <w:proofErr w:type="spellEnd"/>
      <w:r w:rsidRPr="00897B5B">
        <w:rPr>
          <w:color w:val="333333"/>
          <w:sz w:val="22"/>
          <w:szCs w:val="22"/>
        </w:rPr>
        <w:t xml:space="preserve"> и други подобни) и личните </w:t>
      </w:r>
      <w:proofErr w:type="spellStart"/>
      <w:r w:rsidRPr="00897B5B">
        <w:rPr>
          <w:color w:val="333333"/>
          <w:sz w:val="22"/>
          <w:szCs w:val="22"/>
        </w:rPr>
        <w:t>блогове</w:t>
      </w:r>
      <w:proofErr w:type="spellEnd"/>
      <w:r w:rsidRPr="00897B5B">
        <w:rPr>
          <w:color w:val="333333"/>
          <w:sz w:val="22"/>
          <w:szCs w:val="22"/>
        </w:rPr>
        <w:t>.</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9. „Доставчик на медийна услуга" е физическо лице - едноличен търговец, или юридическо лице, което носи редакционна отговорност за избора на съдържанието на медийната услуга и определя начина, по който тя е организирана. Редакционна отговорност е упражняването на ефективен контрол върху съдържанието, програмните схеми и каталога на предоставяните услуги.</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10. Доставчиците на медийни услуги са длъжни да обявяват на интернет страниците си информация за договорите, сключени с партиите, коалициите и инициативните комитети, регистрирали кандидати, и/или с друг възложител във връзка с предизборната кампания, включително ако договорът е сключен с посредник.</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11. Информацията по т. 10, обявявана от доставчиците на електронните медии, съдържа данни за:</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а) партията, коалицията или инициативния комитет;</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б) предмета на договора;</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в) срока на договора;</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г) програмата, по която ще се излъчват договорените форми;</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lastRenderedPageBreak/>
        <w:t>д) общата стойност в лева без ДДС.</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12. Информацията по т. 10, обявявана от печатните медии (вестници, списания и други периодични издания) и онлайн новинарски услуги (електронни издания на вестници, списания, информационни агенции и други електронни издания), съдържа данни за:</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а) партията, коалицията или инициативния комитет;</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б) предмета на договора;</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в) срока на договора;</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г) печатните медии и онлайн новинарските услуги, в които ще се разпространяват договорените форми;</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д) общата стойност в лева без ДДС.</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13. Информацията по т. 12 и 13 се публикува на интернет страниците на доставчиците на медийни услуги в тридневен срок от подписването на съответния договор и се премахва не по-рано от обявяване на резултатите от изборите.</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14. При излъчване, публикуване и разпространение на платени форми на отразяване на предизборната кампания доставчиците на медийни услуги ги отделят чрез визуални, звукови или пространствени средства и указват по подходящ начин, че материалът е платен.</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15.</w:t>
      </w:r>
      <w:r w:rsidRPr="00320CB3">
        <w:rPr>
          <w:rStyle w:val="apple-converted-space"/>
          <w:color w:val="333333"/>
          <w:sz w:val="22"/>
          <w:szCs w:val="22"/>
        </w:rPr>
        <w:t> </w:t>
      </w:r>
      <w:r w:rsidRPr="00320CB3">
        <w:rPr>
          <w:rStyle w:val="a6"/>
          <w:color w:val="333333"/>
          <w:u w:val="single"/>
        </w:rPr>
        <w:t>Забранява се</w:t>
      </w:r>
      <w:r w:rsidRPr="00320CB3">
        <w:rPr>
          <w:color w:val="333333"/>
        </w:rPr>
        <w:t>:</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15.1. унищожаването и заличаването на агитационни материали, поставени по определения в Изборния кодекс ред, до приключване на изборите;</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15.2. публикуването и излъчването на анонимни материали, свързани с предизборната кампания;</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15.3. използването на агитационни материали, които застрашават живота и здравето на гражданите, частната, общинската и държавната собственост и безопасността на движението;</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15.4. използването на агитационни материали, които накърняват добрите нрави, честта и доброто име на кандидатите;</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15.5. използването на държавния и общинския транспорт за предизборна агитация;</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 xml:space="preserve">15.6. провеждането на предизборна агитация в държавни и общински </w:t>
      </w:r>
      <w:proofErr w:type="spellStart"/>
      <w:r w:rsidRPr="00320CB3">
        <w:rPr>
          <w:color w:val="333333"/>
          <w:sz w:val="22"/>
          <w:szCs w:val="22"/>
        </w:rPr>
        <w:t>учреждения</w:t>
      </w:r>
      <w:proofErr w:type="spellEnd"/>
      <w:r w:rsidRPr="00320CB3">
        <w:rPr>
          <w:color w:val="333333"/>
          <w:sz w:val="22"/>
          <w:szCs w:val="22"/>
        </w:rPr>
        <w:t>, институции, държавни и общински предприятия и в търговски дружества с повече от 50 на сто държавно или общинско участие в капитала;</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15.7. провеждането на предизборна агитация на работните места от лица на изборна длъжност в синдикалните и работодателските организации;</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15.8. предизборна агитация 24 часа преди изборния ден и в изборния ден;</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15.9. поставянето на агитационни материали на партии, коалиции и инициативни комитети в изборните помещения, както и на разстояние, по-малко от 50 метра от входа на сградата, в която е изборното помещение, през изборния ден и до края на гласуването;</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15.10. в търговска реклама да се отправят политически внушения в полза или във вреда на една или друга партия, коалиция или инициативен комитет или кандидат. </w:t>
      </w:r>
    </w:p>
    <w:p w:rsidR="00810370" w:rsidRPr="00FD5F18" w:rsidRDefault="00810370" w:rsidP="00810370">
      <w:pPr>
        <w:pStyle w:val="a4"/>
        <w:shd w:val="clear" w:color="auto" w:fill="FFFFFF"/>
        <w:spacing w:before="0" w:beforeAutospacing="0" w:after="150" w:afterAutospacing="0" w:line="300" w:lineRule="atLeast"/>
        <w:jc w:val="both"/>
        <w:rPr>
          <w:i/>
          <w:color w:val="333333"/>
          <w:sz w:val="22"/>
          <w:szCs w:val="22"/>
        </w:rPr>
      </w:pPr>
      <w:r w:rsidRPr="00FD5F18">
        <w:rPr>
          <w:rStyle w:val="a5"/>
          <w:b/>
          <w:bCs/>
          <w:color w:val="333333"/>
          <w:sz w:val="22"/>
          <w:szCs w:val="22"/>
        </w:rPr>
        <w:lastRenderedPageBreak/>
        <w:t>ІІ. Специални правила относно агитационните материали</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16. По време на предизборната кампания кандидатите, партиите, коалициите и инициативните комитети могат да изготвят и разпространяват плакати, обръщения и други агитационни материали.</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17. На всеки агитационен материал задължително се отбелязва от чие име се издава.</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18. Всеки агитационен материал съдържа информация, че купуването и продаването на гласове е престъпление, като информацията заема не по-малко от 10 на сто от лицевата площ на агитационния материал и е разположена в обособено поле. В аудио- и аудио-визуалните материали тази информация се съдържа като недвусмислено и разбираемо послание.</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19. Агитационните материали се поставят на определени от кмета на общината/района/кметството места.</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Заповедта на кмета се оповестява публично и се изпраща на общинската избирателна комисия.</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20. Агитационни материали могат да се поставят на сгради, огради и витрини само след разрешение на собственика или управителя на имота.</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21. Извън времето за провеждане на предизборната кампания (от датата на насрочване на изборите за общински съветници и кметове - 10.08.2015 г. до началото на предизборната кампания - 25.09.2015 г.) се забранява поставянето на предизборни агитационни материали. Сигналите за така поставените предизборни агитационни материали се подават до областния управител, съответно кмета на общината, района или кметството.</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Заповедта за премахване на предизборните агитационни материали се издава незабавно от областния управител, съответно от кмета на общината, района или кметството и се връчва на лицето, в чиято полза е материалът.</w:t>
      </w:r>
    </w:p>
    <w:p w:rsidR="00810370"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В случай че лицето, в чиято полза е предизборният агитационен материал, не го отстрани в тридневен срок от издаването на заповедта, материалът се премахва от областния управител, кмета на съответната община, район или кметство, като при необходимост може да се поиска съдействие от органите на Министерството на вътрешните работи.</w:t>
      </w:r>
    </w:p>
    <w:p w:rsidR="00810370" w:rsidRPr="00320CB3" w:rsidRDefault="00810370" w:rsidP="00810370">
      <w:pPr>
        <w:pStyle w:val="a4"/>
        <w:shd w:val="clear" w:color="auto" w:fill="FFFFFF"/>
        <w:spacing w:before="0" w:beforeAutospacing="0" w:after="0" w:afterAutospacing="0" w:line="300" w:lineRule="atLeast"/>
        <w:jc w:val="both"/>
        <w:rPr>
          <w:color w:val="333333"/>
          <w:sz w:val="22"/>
          <w:szCs w:val="22"/>
        </w:rPr>
      </w:pPr>
      <w:r w:rsidRPr="00320CB3">
        <w:rPr>
          <w:color w:val="333333"/>
          <w:sz w:val="22"/>
          <w:szCs w:val="22"/>
        </w:rPr>
        <w:t>22. В правомощията на общинските избирателни комисии е да се произнасят по жалби за неправилно поставени агитационни материали по време на предизборната кампания. По решение на общинската избирателна комисия кметът на общината, района или кметството или кметският наместник премахва или изземва поставените и разпространени в нарушение агитационни материали. При необходимост премахването и изземването става със съдействие на органите на Министерството на вътрешните работи.</w:t>
      </w:r>
    </w:p>
    <w:p w:rsidR="00810370" w:rsidRPr="00320CB3" w:rsidRDefault="00810370" w:rsidP="00810370">
      <w:pPr>
        <w:pStyle w:val="a4"/>
        <w:shd w:val="clear" w:color="auto" w:fill="FFFFFF"/>
        <w:spacing w:before="0" w:beforeAutospacing="0" w:after="0" w:afterAutospacing="0" w:line="300" w:lineRule="atLeast"/>
        <w:jc w:val="both"/>
        <w:rPr>
          <w:color w:val="333333"/>
          <w:sz w:val="22"/>
          <w:szCs w:val="22"/>
        </w:rPr>
      </w:pPr>
      <w:r w:rsidRPr="00320CB3">
        <w:rPr>
          <w:color w:val="333333"/>
          <w:sz w:val="22"/>
          <w:szCs w:val="22"/>
        </w:rPr>
        <w:t>В изборния ден премахването и изземването на такива материали може да става и по решение на секционните избирателни комисии.</w:t>
      </w:r>
    </w:p>
    <w:p w:rsidR="00810370" w:rsidRPr="00320CB3" w:rsidRDefault="00810370" w:rsidP="00810370">
      <w:pPr>
        <w:pStyle w:val="a4"/>
        <w:shd w:val="clear" w:color="auto" w:fill="FFFFFF"/>
        <w:spacing w:before="0" w:beforeAutospacing="0" w:after="0" w:afterAutospacing="0" w:line="300" w:lineRule="atLeast"/>
        <w:jc w:val="both"/>
        <w:rPr>
          <w:color w:val="333333"/>
          <w:sz w:val="22"/>
          <w:szCs w:val="22"/>
        </w:rPr>
      </w:pPr>
      <w:r w:rsidRPr="00320CB3">
        <w:rPr>
          <w:color w:val="333333"/>
          <w:sz w:val="22"/>
          <w:szCs w:val="22"/>
        </w:rPr>
        <w:t>23. Когато през изборния ден и до края на гласуването секционната избирателна комисия установи наличие на агитационни материали, поставени в изборните помещения или на разстояние, по-малко от 50 метра от входа на сградата, в която е изборното помещение, тя незабавно ги отстранява.</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При необходимост отстраняването на тези агитационни материали се извършва със съдействието на кмета или кметския наместник и на органите на Министерството на вътрешните работи по решение на секционните избирателни комисии.</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lastRenderedPageBreak/>
        <w:t>24. По решение на Централната избирателна комисия се премахват или изземват поставените и разпространени в нарушение агитационни материали, когато засягат територията на повече от една община или които се отнасят за повече от една община. Премахването и изземването се извършват по заповед на съответния областен управител и при необходимост със съдействието на органите на Министерството на вътрешните работи.</w:t>
      </w:r>
    </w:p>
    <w:p w:rsidR="00810370"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25. В срок до 7 дни след изборния ден (1 ноември 2015 г.), а когато на територията на общината се провежда втори тур - в срок до седем дни от датата на произвеждането му, партиите, коалициите и инициативните комитети премахват поставените от тях агитационни материали по повод на вече приключилите избори.</w:t>
      </w:r>
    </w:p>
    <w:p w:rsidR="00810370" w:rsidRPr="004925FA" w:rsidRDefault="00810370" w:rsidP="00810370">
      <w:pPr>
        <w:pStyle w:val="a4"/>
        <w:shd w:val="clear" w:color="auto" w:fill="FFFFFF"/>
        <w:spacing w:before="0" w:beforeAutospacing="0" w:after="150" w:afterAutospacing="0" w:line="300" w:lineRule="atLeast"/>
        <w:jc w:val="both"/>
        <w:rPr>
          <w:color w:val="333333"/>
          <w:sz w:val="22"/>
          <w:szCs w:val="22"/>
        </w:rPr>
      </w:pPr>
      <w:r w:rsidRPr="00FD5F18">
        <w:rPr>
          <w:rStyle w:val="a5"/>
          <w:b/>
          <w:bCs/>
          <w:color w:val="333333"/>
          <w:sz w:val="22"/>
          <w:szCs w:val="22"/>
        </w:rPr>
        <w:t>ІІІ. Специални правила относно отразяване на предизборната кампания от доставчиците на печатните медии и онлайн новинарски услуги</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26. Доставчиците на печатните медии и онлайн новинарските услуги предоставят едни и същи условия и цени на всички партии, коалиции и инициативни комитети, регистрирали кандидати, които обявяват на интернет страницата си до 14.09.2015 г. (не по-късно от 40 дни преди изборния ден) и се изпращат незабавно на Сметната палата и на Централната избирателна комисия. Заплащането на медийните услуги се извършва предварително.</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27. Доставчик на печатна медия (вестници, списания, други периодични издания) или онлайн новинарски услуги (електронни издания на вестници, списания, информационни агенции и други електронни издания), публикувал материал, накърняващ правата и доброто име на кандидат или на лице, което представлява партия, коалиция или инициативен комитет, е длъжен незабавно след получаването на отговор да го публикува. Публикуването на отговора става на същото място, със същия размер, вид и формат шрифт и без коментар.</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28. Отговорът се публикува безплатно до обема на материала, на който отговаря.</w:t>
      </w:r>
    </w:p>
    <w:p w:rsidR="00810370" w:rsidRPr="004925FA"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 </w:t>
      </w:r>
      <w:r w:rsidRPr="00FD5F18">
        <w:rPr>
          <w:rStyle w:val="a5"/>
          <w:b/>
          <w:bCs/>
          <w:color w:val="333333"/>
          <w:sz w:val="22"/>
          <w:szCs w:val="22"/>
        </w:rPr>
        <w:t>ІV. Специални правила относно отразяване на предизборната кампания от обществените и търговските електронни медии</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 xml:space="preserve">29. Българската национална телевизия и Българското национално радио отразяват обективно и справедливо проявите на кандидатите, регистрирани от партиите, коалициите и инициативните комитети, при зачитане на тяхната </w:t>
      </w:r>
      <w:proofErr w:type="spellStart"/>
      <w:r w:rsidRPr="00320CB3">
        <w:rPr>
          <w:color w:val="333333"/>
          <w:sz w:val="22"/>
          <w:szCs w:val="22"/>
        </w:rPr>
        <w:t>равнопоставеност</w:t>
      </w:r>
      <w:proofErr w:type="spellEnd"/>
      <w:r w:rsidRPr="00320CB3">
        <w:rPr>
          <w:color w:val="333333"/>
          <w:sz w:val="22"/>
          <w:szCs w:val="22"/>
        </w:rPr>
        <w:t xml:space="preserve"> и значимост въз основа на правила, които ще бъдат приети от Централната избирателна комисия с нарочно решение.</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30. Генералният директор на Българската национална телевизия, съответно на Българското национално радио, въз основа на правилата по т. 29 предлага на упълномощени представители на партиите, коалициите и инициативните комитети, регистрирали кандидати, споразумение за формите, темите на предизборната кампания, форматите и екипите.</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Споразумението се одобрява от Централната избирателна комисия не по-късно от 31 дни преди изборния ден (23.09.2015 г.) и се изпраща незабавно на Сметната палата.</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31. Предизборната кампания се отразява в програмите на Българската национална телевизия и Българското национално радио под формата на клипове, диспути и други форми, в определено за тази цел време.</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32. Не се разрешава използването на програмите на Българската национална телевизия и Българското национално радио за целите на предизборната кампания извън определеното за тази цел време.</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lastRenderedPageBreak/>
        <w:t>В изборните предавания на БНТ и БНР се забранява използването на търговска реклама, както и участието на кандидати и представители на партии, коалиции и инициативни комитети в излъчвани търговски реклами.</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33. Редът за представяне на кандидатите, регистрирани от партиите, коалициите и инициативните комитети, в различните форми на предизборната кампания, се определя от Централната избирателна комисия чрез жребий не по-късно от 31 дни преди изборния ден (23.09.2015 г.).</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Жребият се провежда в присъствие на упълномощени представители на партиите, коалициите, местните коалиции и инициативните комитети и на представители на Българската национална телевизия и Българското национално радио.</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34. Предизборната кампания в програмите на Българската национална телевизия и Българското национално радио се открива и закрива с клипове на партиите, коалициите и инициативните комитети с продължителност до 40 секунди, които се излъчват безплатно.</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35. Времето на излъчване на клиповете се определя по споразумение между генералния директор на Българската национална телевизия, съответно на Българското национално радио, и упълномощени представители на партиите, коалициите и инициативните комитети.</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 xml:space="preserve">36. Българската национална телевизия и Българското национално радио предоставят на партиите, коалициите и инициативните комитети, регистрирали кандидати, телевизионно и </w:t>
      </w:r>
      <w:proofErr w:type="spellStart"/>
      <w:r w:rsidRPr="00320CB3">
        <w:rPr>
          <w:color w:val="333333"/>
          <w:sz w:val="22"/>
          <w:szCs w:val="22"/>
        </w:rPr>
        <w:t>радиовреме</w:t>
      </w:r>
      <w:proofErr w:type="spellEnd"/>
      <w:r w:rsidRPr="00320CB3">
        <w:rPr>
          <w:color w:val="333333"/>
          <w:sz w:val="22"/>
          <w:szCs w:val="22"/>
        </w:rPr>
        <w:t xml:space="preserve"> за безплатни диспути по предварително съгласувани теми с времетраене общо не по-малко от 240 минути.</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Редът за участие в диспутите се определя в споразумението по т. 30. Времето на участниците се разпределя поравно.</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37. Предизборните предавания по Българската национална телевизия и Българското национално радио и техните регионални центрове се заплащат от партиите, коалициите и инициативните комитети по тарифа, приета от Министерския съвет, не по-късно от 40 дни преди изборния ден (14.09.2015 г.). Заплащането се извършва преди излъчване на предаването.</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Тарифата, приета от Министерския съвет, се изпраща незабавно на Сметната палата и на Централната избирателна комисия.</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 xml:space="preserve">38. Предаванията на регионалните телевизионни центрове и програмите на регионалните </w:t>
      </w:r>
      <w:proofErr w:type="spellStart"/>
      <w:r w:rsidRPr="00320CB3">
        <w:rPr>
          <w:color w:val="333333"/>
          <w:sz w:val="22"/>
          <w:szCs w:val="22"/>
        </w:rPr>
        <w:t>радиоцентрове</w:t>
      </w:r>
      <w:proofErr w:type="spellEnd"/>
      <w:r w:rsidRPr="00320CB3">
        <w:rPr>
          <w:color w:val="333333"/>
          <w:sz w:val="22"/>
          <w:szCs w:val="22"/>
        </w:rPr>
        <w:t xml:space="preserve"> се използват от партиите, коалициите и инициативните комитети, регистрирали кандидати, в периода на предизборните излъчвания по реда, предвиден за Българската национална телевизия и Българското национално радио.</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39. Българската национална телевизия и Българското национално радио предоставят общо не по-малко от 60 минути радио- и телевизионно време в програмите, съответно в предаванията на регионалните радио- и телевизионни центрове, за безплатни диспути между представителите на партиите, коалициите, местните коалиции и инициативните комитети, регистрирали кандидати.</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 xml:space="preserve">40. Редът за участие в диспутите се определя чрез жребий от общинските избирателни комисии по седалището на съответния радио- и телевизионен център не по-късно от 23.09.2015 г. (31 дни преди изборния ден). При непроведен жребий в ОИК се използва </w:t>
      </w:r>
      <w:proofErr w:type="spellStart"/>
      <w:r w:rsidRPr="00320CB3">
        <w:rPr>
          <w:color w:val="333333"/>
          <w:sz w:val="22"/>
          <w:szCs w:val="22"/>
        </w:rPr>
        <w:t>поредността</w:t>
      </w:r>
      <w:proofErr w:type="spellEnd"/>
      <w:r w:rsidRPr="00320CB3">
        <w:rPr>
          <w:color w:val="333333"/>
          <w:sz w:val="22"/>
          <w:szCs w:val="22"/>
        </w:rPr>
        <w:t xml:space="preserve"> на партиите и коалициите в БНТ и БНР. Инициативните комитети се подреждат последни според времето на регистрацията им в ОИК.</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lastRenderedPageBreak/>
        <w:t>Формите, темите на предизборната кампания, форматите и екипите се определят от ръководителите на регионалните радио- и телевизионни центрове и упълномощени представители на партиите, коалициите, местните коалиции и инициативните комитети, регистрирали кандидати, или в споразумението по т. 30.</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41. Във времето на предизборната кампания може да се използват и платени форми с цел популяризация на партиите, коалициите и инициативните комитети, регистрирали кандидати, и агитация към гласуване за техните кандидати.</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42. Времетраенето на платените форми, времето и броят на тяхното излъчване се определят по споразумение между генералния директор на Българската национална телевизия, съответно на Българското национално радио, и упълномощени представители на партиите, коалициите и инициативните комитети.</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43. Аудио- и аудио-визуалните материали, включени в платените форми, се предоставят от упълномощени представители на партиите, коалициите и инициативните комитети, регистрирали кандидати, или се изработват от екипи на Българската национална телевизия и Българското национално радио при едни и същи условия и цени, определени от техните ръководства.</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Условията и цените се изпращат незабавно на Сметната палата и на Централната избирателна комисия.</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44. Във връзка с предизборната кампания електронните медии, с изключение на Българската национална телевизия и Българското национално радио и техните регионални центрове, могат да използват платени и безплатни форми на отразяване на предизборната кампания на партиите, коалициите и инициативните комитети, регистрирали кандидати за изборите за общински съветници и кметове на 25 октомври 2015 г. Времето, предоставено от медиите за платени форми на отразяване на предизборната кампания, не се включва в ограничението по чл. 89, ал. 1 от Закона за радиото и телевизията.</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45. Търговските електронни медии могат да предоставят време за платено отразяване на предизборната кампания на партиите, коалициите и инициативните комитети, регистрирали кандидати, при едни и същи условия и цени.</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Условията и редът за предоставяне на време за отразяване на предизборната кампания, както и тарифите се обявяват на интернет страницата на съответната медия не по-късно от 14.09.2015 г. (40 дни преди изборния ден). Заплащането се извършва предварително.</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46. Условията, редът и тарифите на търговските електронни медии се изпращат на Сметната палата, не по-късно от 25.09.2015 г. (откриване на предизборната кампания).</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47. Условията, редът и тарифите на търговските електронни медии с национален обхват се предоставят на Централната избирателна комисия, не по-късно от 25.09.2015 г. (откриване на предизборната кампания).</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48. Условията, редът и тарифите на търговските електронни медии с регионален и местен обхват се предоставят на общинските избирателни комисии, не по-късно от 25.09.2015 г. (откриване на предизборната кампания).</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 xml:space="preserve">49. Когато е излъчено предаване, накърняващо правата и доброто име на кандидат или на лице, което представлява партията, коалицията или инициативния комитет, то има право на отговор </w:t>
      </w:r>
      <w:r w:rsidRPr="00320CB3">
        <w:rPr>
          <w:color w:val="333333"/>
          <w:sz w:val="22"/>
          <w:szCs w:val="22"/>
        </w:rPr>
        <w:lastRenderedPageBreak/>
        <w:t>при условията на чл. 18 от Закона за радиото и телевизията. Искането до съответния радио- или телевизионен оператор може да се направи в срок до 24 часа след излъчване на предаването. Отговорът се излъчва без коментар.</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50.</w:t>
      </w:r>
      <w:r w:rsidRPr="00320CB3">
        <w:rPr>
          <w:rStyle w:val="apple-converted-space"/>
          <w:color w:val="333333"/>
          <w:sz w:val="22"/>
          <w:szCs w:val="22"/>
        </w:rPr>
        <w:t> </w:t>
      </w:r>
      <w:r w:rsidRPr="00320CB3">
        <w:rPr>
          <w:rStyle w:val="a6"/>
          <w:color w:val="333333"/>
          <w:u w:val="single"/>
        </w:rPr>
        <w:t>Забранява се</w:t>
      </w:r>
      <w:r w:rsidRPr="00320CB3">
        <w:rPr>
          <w:rStyle w:val="apple-converted-space"/>
          <w:b/>
          <w:bCs/>
          <w:color w:val="333333"/>
          <w:sz w:val="22"/>
          <w:szCs w:val="22"/>
          <w:u w:val="single"/>
        </w:rPr>
        <w:t> </w:t>
      </w:r>
      <w:r w:rsidRPr="00320CB3">
        <w:rPr>
          <w:color w:val="333333"/>
          <w:sz w:val="22"/>
          <w:szCs w:val="22"/>
        </w:rPr>
        <w:t>в търговска реклама да се отправят политически внушения в полза или във вреда на една или друга партия, коалиция, инициативен комитет или кандидат.</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51. При нарушаване на реда за провеждане на предизборната кампания от доставчиците на медийни услуги партиите, коалициите, местните коалиции и инициативните комитети - чрез лицата, които ги представляват, или чрез упълномощени от тях лица могат да подадат жалба в срок до 24 часа след излъчване на съответното предаване.</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52. Жалбата се подава до:.</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Pr>
          <w:color w:val="333333"/>
          <w:sz w:val="22"/>
          <w:szCs w:val="22"/>
        </w:rPr>
        <w:t>52.1</w:t>
      </w:r>
      <w:r w:rsidRPr="00320CB3">
        <w:rPr>
          <w:color w:val="333333"/>
          <w:sz w:val="22"/>
          <w:szCs w:val="22"/>
        </w:rPr>
        <w:t>. Общинската избирателна комисия по седалището на доставчика, когато доставчикът има лицензия или регистрация с регионален или местен обхват.</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52.3. Когато жалбата е подадена до комисия, която не е компетентна, тя незабавно я изпраща на компетентната комисия, като уведомява жалбоподателя.</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53. Компетентната избирателна комисия разглежда жалбата в срок до 24 часа от получаването й, а в изборния ден незабавно, и постановява решение.</w:t>
      </w:r>
    </w:p>
    <w:p w:rsidR="00810370" w:rsidRPr="00320CB3"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54. При нарушаване на реда за провеждане на предизборната кампания от доставчиците на медийни услуги компетентната избирателна комисия може да предприема действия срещу нарушителите и по своя инициатива.</w:t>
      </w:r>
    </w:p>
    <w:p w:rsidR="00810370" w:rsidRDefault="00810370" w:rsidP="00810370">
      <w:pPr>
        <w:pStyle w:val="a4"/>
        <w:shd w:val="clear" w:color="auto" w:fill="FFFFFF"/>
        <w:spacing w:before="0" w:beforeAutospacing="0" w:after="150" w:afterAutospacing="0" w:line="300" w:lineRule="atLeast"/>
        <w:jc w:val="both"/>
        <w:rPr>
          <w:color w:val="333333"/>
          <w:sz w:val="22"/>
          <w:szCs w:val="22"/>
        </w:rPr>
      </w:pPr>
      <w:r w:rsidRPr="00320CB3">
        <w:rPr>
          <w:color w:val="333333"/>
          <w:sz w:val="22"/>
          <w:szCs w:val="22"/>
        </w:rPr>
        <w:t>55. Решението на общинската избирателна комисия може да се оспорва пред Централната избирателна комисия в срок до 24 часа от обявяването му.</w:t>
      </w:r>
    </w:p>
    <w:p w:rsidR="00810370" w:rsidRPr="00A648C7" w:rsidRDefault="00810370" w:rsidP="00810370">
      <w:pPr>
        <w:tabs>
          <w:tab w:val="left" w:pos="1316"/>
        </w:tabs>
        <w:autoSpaceDE w:val="0"/>
        <w:autoSpaceDN w:val="0"/>
        <w:adjustRightInd w:val="0"/>
        <w:spacing w:after="0"/>
        <w:jc w:val="both"/>
        <w:rPr>
          <w:rFonts w:ascii="Times New Roman" w:hAnsi="Times New Roman" w:cs="Times New Roman"/>
        </w:rPr>
      </w:pPr>
      <w:r w:rsidRPr="00810370">
        <w:rPr>
          <w:rFonts w:ascii="Times New Roman" w:hAnsi="Times New Roman" w:cs="Times New Roman"/>
          <w:color w:val="333333"/>
        </w:rPr>
        <w:t>Д.Братованов:Благодаря ви колега, Трифонова.Колеги имате ли други предложения по проекта за решение.Няма.Подлагам на гласуване проекта за решение</w:t>
      </w:r>
      <w:r>
        <w:rPr>
          <w:b/>
          <w:color w:val="333333"/>
        </w:rPr>
        <w:t>:</w:t>
      </w:r>
      <w:r w:rsidRPr="00810370">
        <w:rPr>
          <w:rFonts w:ascii="Times New Roman" w:hAnsi="Times New Roman" w:cs="Times New Roman"/>
        </w:rPr>
        <w:t xml:space="preserve"> </w:t>
      </w:r>
      <w:r>
        <w:rPr>
          <w:rFonts w:ascii="Times New Roman" w:hAnsi="Times New Roman" w:cs="Times New Roman"/>
        </w:rPr>
        <w:t>който е ЗА, гласуване-</w:t>
      </w:r>
      <w:r w:rsidRPr="00A648C7">
        <w:rPr>
          <w:rFonts w:ascii="Times New Roman" w:hAnsi="Times New Roman" w:cs="Times New Roman"/>
        </w:rPr>
        <w:t xml:space="preserve"> </w:t>
      </w:r>
      <w:r>
        <w:rPr>
          <w:rFonts w:ascii="Times New Roman" w:hAnsi="Times New Roman" w:cs="Times New Roman"/>
        </w:rPr>
        <w:t xml:space="preserve">Дилян Братованов, Диана Илиева, Георги Гурсов, </w:t>
      </w:r>
      <w:proofErr w:type="spellStart"/>
      <w:r>
        <w:rPr>
          <w:rFonts w:ascii="Times New Roman" w:hAnsi="Times New Roman" w:cs="Times New Roman"/>
        </w:rPr>
        <w:t>Сюзан</w:t>
      </w:r>
      <w:proofErr w:type="spellEnd"/>
      <w:r>
        <w:rPr>
          <w:rFonts w:ascii="Times New Roman" w:hAnsi="Times New Roman" w:cs="Times New Roman"/>
        </w:rPr>
        <w:t xml:space="preserve"> </w:t>
      </w:r>
      <w:proofErr w:type="spellStart"/>
      <w:r>
        <w:rPr>
          <w:rFonts w:ascii="Times New Roman" w:hAnsi="Times New Roman" w:cs="Times New Roman"/>
        </w:rPr>
        <w:t>Алтънова</w:t>
      </w:r>
      <w:proofErr w:type="spellEnd"/>
      <w:r>
        <w:rPr>
          <w:rFonts w:ascii="Times New Roman" w:hAnsi="Times New Roman" w:cs="Times New Roman"/>
        </w:rPr>
        <w:t>, ,</w:t>
      </w:r>
      <w:r w:rsidRPr="0095574C">
        <w:rPr>
          <w:rFonts w:ascii="Times New Roman" w:hAnsi="Times New Roman" w:cs="Times New Roman"/>
        </w:rPr>
        <w:t xml:space="preserve"> </w:t>
      </w:r>
      <w:r w:rsidRPr="007C28A2">
        <w:rPr>
          <w:rFonts w:ascii="Times New Roman" w:hAnsi="Times New Roman" w:cs="Times New Roman"/>
        </w:rPr>
        <w:t>Николай Ангелов</w:t>
      </w:r>
      <w:r>
        <w:rPr>
          <w:rFonts w:ascii="Times New Roman" w:hAnsi="Times New Roman" w:cs="Times New Roman"/>
        </w:rPr>
        <w:t>, Клара Трифонова, Лилия Владова, Надка Стоянова, Мариян Христов</w:t>
      </w:r>
      <w:r>
        <w:rPr>
          <w:rFonts w:ascii="Times New Roman" w:hAnsi="Times New Roman" w:cs="Times New Roman"/>
          <w:lang w:val="en-US"/>
        </w:rPr>
        <w:t xml:space="preserve">, </w:t>
      </w:r>
      <w:r>
        <w:rPr>
          <w:rFonts w:ascii="Times New Roman" w:hAnsi="Times New Roman" w:cs="Times New Roman"/>
        </w:rPr>
        <w:t xml:space="preserve"> Иван Христов</w:t>
      </w:r>
      <w:r>
        <w:rPr>
          <w:rFonts w:ascii="Times New Roman" w:hAnsi="Times New Roman" w:cs="Times New Roman"/>
          <w:lang w:val="en-US"/>
        </w:rPr>
        <w:t xml:space="preserve">, </w:t>
      </w:r>
      <w:proofErr w:type="spellStart"/>
      <w:r w:rsidRPr="00362B14">
        <w:rPr>
          <w:rFonts w:ascii="Times New Roman" w:hAnsi="Times New Roman" w:cs="Times New Roman"/>
          <w:lang w:val="en-US"/>
        </w:rPr>
        <w:t>Даниела</w:t>
      </w:r>
      <w:proofErr w:type="spellEnd"/>
      <w:r>
        <w:rPr>
          <w:rFonts w:ascii="Times New Roman" w:hAnsi="Times New Roman" w:cs="Times New Roman"/>
        </w:rPr>
        <w:t xml:space="preserve"> Цанева.</w:t>
      </w:r>
    </w:p>
    <w:p w:rsidR="00810370" w:rsidRDefault="00810370" w:rsidP="00810370">
      <w:pPr>
        <w:tabs>
          <w:tab w:val="left" w:pos="1316"/>
        </w:tabs>
        <w:autoSpaceDE w:val="0"/>
        <w:autoSpaceDN w:val="0"/>
        <w:adjustRightInd w:val="0"/>
        <w:spacing w:after="0"/>
        <w:jc w:val="both"/>
        <w:rPr>
          <w:rFonts w:ascii="Times New Roman" w:hAnsi="Times New Roman" w:cs="Times New Roman"/>
        </w:rPr>
      </w:pPr>
      <w:r>
        <w:rPr>
          <w:rFonts w:ascii="Times New Roman" w:hAnsi="Times New Roman" w:cs="Times New Roman"/>
        </w:rPr>
        <w:t>Против-няма</w:t>
      </w:r>
    </w:p>
    <w:p w:rsidR="00810370" w:rsidRDefault="00810370" w:rsidP="00810370">
      <w:pPr>
        <w:pStyle w:val="a4"/>
        <w:shd w:val="clear" w:color="auto" w:fill="FFFFFF"/>
        <w:spacing w:before="0" w:beforeAutospacing="0" w:after="150" w:afterAutospacing="0" w:line="300" w:lineRule="atLeast"/>
        <w:jc w:val="both"/>
        <w:rPr>
          <w:color w:val="333333"/>
          <w:sz w:val="22"/>
          <w:szCs w:val="22"/>
        </w:rPr>
      </w:pPr>
      <w:r>
        <w:rPr>
          <w:b/>
          <w:color w:val="333333"/>
          <w:sz w:val="22"/>
          <w:szCs w:val="22"/>
        </w:rPr>
        <w:t>Д.Братованов:</w:t>
      </w:r>
      <w:r w:rsidRPr="00810370">
        <w:rPr>
          <w:color w:val="333333"/>
          <w:sz w:val="22"/>
          <w:szCs w:val="22"/>
        </w:rPr>
        <w:t>Колеги по т.4</w:t>
      </w:r>
      <w:r>
        <w:rPr>
          <w:color w:val="333333"/>
          <w:sz w:val="22"/>
          <w:szCs w:val="22"/>
        </w:rPr>
        <w:t xml:space="preserve"> докладвам:писмо на ЦИК относно указание за денонощни дежурства свързани със сроковете на отпечатване на бюлетините.Чете се писмото:</w:t>
      </w:r>
      <w:r w:rsidR="00DF474C">
        <w:rPr>
          <w:color w:val="333333"/>
          <w:sz w:val="22"/>
          <w:szCs w:val="22"/>
        </w:rPr>
        <w:t>предлагам ви с решение на ОИК да утвърден графика на дежурствата.Възлагам на Даниела Цанева и Мариян Христов да изготвят графика.На следващо заседание същия да бъде утвърден.</w:t>
      </w:r>
    </w:p>
    <w:p w:rsidR="00631EA6" w:rsidRDefault="00631EA6" w:rsidP="00631EA6">
      <w:pPr>
        <w:shd w:val="clear" w:color="auto" w:fill="FEFEFE"/>
        <w:spacing w:after="0" w:line="183" w:lineRule="atLeast"/>
        <w:jc w:val="both"/>
        <w:rPr>
          <w:rFonts w:ascii="Times New Roman" w:hAnsi="Times New Roman" w:cs="Times New Roman"/>
        </w:rPr>
      </w:pPr>
      <w:r w:rsidRPr="00A7770D">
        <w:rPr>
          <w:rFonts w:ascii="Times New Roman" w:hAnsi="Times New Roman" w:cs="Times New Roman"/>
        </w:rPr>
        <w:t>ПРЕДС. ДИЛЯН БРАТОВАНОВ :Колеги, преминаваме към сл</w:t>
      </w:r>
      <w:r>
        <w:rPr>
          <w:rFonts w:ascii="Times New Roman" w:hAnsi="Times New Roman" w:cs="Times New Roman"/>
        </w:rPr>
        <w:t>едваща точка от дневния ред – разни</w:t>
      </w:r>
      <w:r w:rsidRPr="00A7770D">
        <w:rPr>
          <w:rFonts w:ascii="Times New Roman" w:hAnsi="Times New Roman" w:cs="Times New Roman"/>
        </w:rPr>
        <w:t>.</w:t>
      </w:r>
      <w:r w:rsidRPr="00EA510F">
        <w:rPr>
          <w:rFonts w:ascii="Times New Roman" w:hAnsi="Times New Roman" w:cs="Times New Roman"/>
        </w:rPr>
        <w:t xml:space="preserve">Колеги, има ли питания, </w:t>
      </w:r>
      <w:r>
        <w:rPr>
          <w:rFonts w:ascii="Times New Roman" w:hAnsi="Times New Roman" w:cs="Times New Roman"/>
        </w:rPr>
        <w:t>други предложения? Няма. С</w:t>
      </w:r>
      <w:r w:rsidRPr="00D02E24">
        <w:rPr>
          <w:rFonts w:ascii="Times New Roman" w:hAnsi="Times New Roman" w:cs="Times New Roman"/>
        </w:rPr>
        <w:t xml:space="preserve"> това закривам днешното заседание на </w:t>
      </w:r>
      <w:r>
        <w:rPr>
          <w:rFonts w:ascii="Times New Roman" w:hAnsi="Times New Roman" w:cs="Times New Roman"/>
        </w:rPr>
        <w:t>Общинска</w:t>
      </w:r>
      <w:r w:rsidRPr="00D02E24">
        <w:rPr>
          <w:rFonts w:ascii="Times New Roman" w:hAnsi="Times New Roman" w:cs="Times New Roman"/>
        </w:rPr>
        <w:t xml:space="preserve"> избирателна комисия</w:t>
      </w:r>
      <w:r>
        <w:rPr>
          <w:rFonts w:ascii="Times New Roman" w:hAnsi="Times New Roman" w:cs="Times New Roman"/>
        </w:rPr>
        <w:t xml:space="preserve"> Стражица</w:t>
      </w:r>
      <w:r w:rsidRPr="00D02E24">
        <w:rPr>
          <w:rFonts w:ascii="Times New Roman" w:hAnsi="Times New Roman" w:cs="Times New Roman"/>
        </w:rPr>
        <w:t xml:space="preserve">. Свиквам следващото заседание на </w:t>
      </w:r>
      <w:r>
        <w:rPr>
          <w:rFonts w:ascii="Times New Roman" w:hAnsi="Times New Roman" w:cs="Times New Roman"/>
        </w:rPr>
        <w:t>28</w:t>
      </w:r>
      <w:r w:rsidRPr="00D02E24">
        <w:rPr>
          <w:rFonts w:ascii="Times New Roman" w:hAnsi="Times New Roman" w:cs="Times New Roman"/>
        </w:rPr>
        <w:t>.0</w:t>
      </w:r>
      <w:r>
        <w:rPr>
          <w:rFonts w:ascii="Times New Roman" w:hAnsi="Times New Roman" w:cs="Times New Roman"/>
        </w:rPr>
        <w:t>9</w:t>
      </w:r>
      <w:r w:rsidRPr="00D02E24">
        <w:rPr>
          <w:rFonts w:ascii="Times New Roman" w:hAnsi="Times New Roman" w:cs="Times New Roman"/>
        </w:rPr>
        <w:t xml:space="preserve">.2015 г., </w:t>
      </w:r>
      <w:r>
        <w:rPr>
          <w:rFonts w:ascii="Times New Roman" w:hAnsi="Times New Roman" w:cs="Times New Roman"/>
        </w:rPr>
        <w:t>понеделник</w:t>
      </w:r>
      <w:r w:rsidRPr="00D02E24">
        <w:rPr>
          <w:rFonts w:ascii="Times New Roman" w:hAnsi="Times New Roman" w:cs="Times New Roman"/>
        </w:rPr>
        <w:t xml:space="preserve">, от </w:t>
      </w:r>
      <w:r>
        <w:rPr>
          <w:rFonts w:ascii="Times New Roman" w:hAnsi="Times New Roman" w:cs="Times New Roman"/>
        </w:rPr>
        <w:t>11,00</w:t>
      </w:r>
      <w:r w:rsidRPr="00D02E24">
        <w:rPr>
          <w:rFonts w:ascii="Times New Roman" w:hAnsi="Times New Roman" w:cs="Times New Roman"/>
        </w:rPr>
        <w:t xml:space="preserve"> ч. </w:t>
      </w:r>
    </w:p>
    <w:p w:rsidR="00631EA6" w:rsidRDefault="00631EA6" w:rsidP="00631EA6">
      <w:pPr>
        <w:spacing w:after="0"/>
        <w:jc w:val="both"/>
        <w:rPr>
          <w:rFonts w:ascii="Times New Roman" w:hAnsi="Times New Roman" w:cs="Times New Roman"/>
        </w:rPr>
      </w:pPr>
    </w:p>
    <w:p w:rsidR="00631EA6" w:rsidRPr="00810370" w:rsidRDefault="00631EA6" w:rsidP="00810370">
      <w:pPr>
        <w:pStyle w:val="a4"/>
        <w:shd w:val="clear" w:color="auto" w:fill="FFFFFF"/>
        <w:spacing w:before="0" w:beforeAutospacing="0" w:after="150" w:afterAutospacing="0" w:line="300" w:lineRule="atLeast"/>
        <w:jc w:val="both"/>
        <w:rPr>
          <w:b/>
          <w:color w:val="333333"/>
          <w:sz w:val="22"/>
          <w:szCs w:val="22"/>
        </w:rPr>
      </w:pPr>
    </w:p>
    <w:p w:rsidR="00631EA6" w:rsidRDefault="00631EA6" w:rsidP="00631EA6">
      <w:pPr>
        <w:spacing w:after="0"/>
        <w:jc w:val="both"/>
        <w:rPr>
          <w:rFonts w:ascii="Times New Roman" w:hAnsi="Times New Roman" w:cs="Times New Roman"/>
        </w:rPr>
      </w:pPr>
      <w:r>
        <w:rPr>
          <w:rFonts w:ascii="Times New Roman" w:hAnsi="Times New Roman" w:cs="Times New Roman"/>
        </w:rPr>
        <w:t>(Закрито в 18</w:t>
      </w:r>
      <w:r w:rsidRPr="00D02E24">
        <w:rPr>
          <w:rFonts w:ascii="Times New Roman" w:hAnsi="Times New Roman" w:cs="Times New Roman"/>
        </w:rPr>
        <w:t>,</w:t>
      </w:r>
      <w:r>
        <w:rPr>
          <w:rFonts w:ascii="Times New Roman" w:hAnsi="Times New Roman" w:cs="Times New Roman"/>
        </w:rPr>
        <w:t>30</w:t>
      </w:r>
      <w:r w:rsidRPr="00D02E24">
        <w:rPr>
          <w:rFonts w:ascii="Times New Roman" w:hAnsi="Times New Roman" w:cs="Times New Roman"/>
        </w:rPr>
        <w:t xml:space="preserve"> ч.) </w:t>
      </w:r>
    </w:p>
    <w:p w:rsidR="00631EA6" w:rsidRDefault="00631EA6" w:rsidP="00631EA6">
      <w:pPr>
        <w:spacing w:after="0"/>
        <w:jc w:val="both"/>
        <w:rPr>
          <w:rFonts w:ascii="Times New Roman" w:hAnsi="Times New Roman" w:cs="Times New Roman"/>
        </w:rPr>
      </w:pPr>
    </w:p>
    <w:p w:rsidR="00631EA6" w:rsidRDefault="00631EA6" w:rsidP="00631EA6">
      <w:pPr>
        <w:spacing w:after="0"/>
        <w:jc w:val="both"/>
        <w:rPr>
          <w:rFonts w:ascii="Times New Roman" w:hAnsi="Times New Roman" w:cs="Times New Roman"/>
        </w:rPr>
      </w:pPr>
      <w:r w:rsidRPr="00D02E24">
        <w:rPr>
          <w:rFonts w:ascii="Times New Roman" w:hAnsi="Times New Roman" w:cs="Times New Roman"/>
        </w:rPr>
        <w:t xml:space="preserve">ПРЕДСЕДАТЕЛ: </w:t>
      </w:r>
      <w:r>
        <w:rPr>
          <w:rFonts w:ascii="Times New Roman" w:hAnsi="Times New Roman" w:cs="Times New Roman"/>
        </w:rPr>
        <w:t>Дилян Братованов</w:t>
      </w:r>
      <w:r w:rsidRPr="00D02E24">
        <w:rPr>
          <w:rFonts w:ascii="Times New Roman" w:hAnsi="Times New Roman" w:cs="Times New Roman"/>
        </w:rPr>
        <w:t xml:space="preserve"> </w:t>
      </w:r>
    </w:p>
    <w:p w:rsidR="00631EA6" w:rsidRDefault="00631EA6" w:rsidP="00631EA6">
      <w:pPr>
        <w:spacing w:after="0"/>
        <w:jc w:val="both"/>
        <w:rPr>
          <w:rFonts w:ascii="Times New Roman" w:hAnsi="Times New Roman" w:cs="Times New Roman"/>
        </w:rPr>
      </w:pPr>
      <w:r w:rsidRPr="00D02E24">
        <w:rPr>
          <w:rFonts w:ascii="Times New Roman" w:hAnsi="Times New Roman" w:cs="Times New Roman"/>
        </w:rPr>
        <w:t xml:space="preserve">СЕКРЕТАР: </w:t>
      </w:r>
      <w:r>
        <w:rPr>
          <w:rFonts w:ascii="Times New Roman" w:hAnsi="Times New Roman" w:cs="Times New Roman"/>
        </w:rPr>
        <w:t>Георги Гурсов</w:t>
      </w:r>
      <w:r w:rsidRPr="00D02E24">
        <w:rPr>
          <w:rFonts w:ascii="Times New Roman" w:hAnsi="Times New Roman" w:cs="Times New Roman"/>
        </w:rPr>
        <w:t xml:space="preserve"> </w:t>
      </w:r>
    </w:p>
    <w:p w:rsidR="00631EA6" w:rsidRPr="00AF668F" w:rsidRDefault="00631EA6" w:rsidP="00AF668F">
      <w:pPr>
        <w:spacing w:after="0"/>
        <w:jc w:val="both"/>
        <w:rPr>
          <w:rFonts w:ascii="Times New Roman" w:hAnsi="Times New Roman" w:cs="Times New Roman"/>
        </w:rPr>
      </w:pPr>
      <w:r>
        <w:rPr>
          <w:rFonts w:ascii="Times New Roman" w:hAnsi="Times New Roman" w:cs="Times New Roman"/>
        </w:rPr>
        <w:t>Протоколчик</w:t>
      </w:r>
      <w:r w:rsidRPr="00D02E24">
        <w:rPr>
          <w:rFonts w:ascii="Times New Roman" w:hAnsi="Times New Roman" w:cs="Times New Roman"/>
        </w:rPr>
        <w:t>:</w:t>
      </w:r>
      <w:r w:rsidR="00AF668F">
        <w:rPr>
          <w:rFonts w:ascii="Times New Roman" w:hAnsi="Times New Roman" w:cs="Times New Roman"/>
        </w:rPr>
        <w:t xml:space="preserve"> Надка Стоянов</w:t>
      </w:r>
      <w:r w:rsidR="00AF668F">
        <w:rPr>
          <w:rFonts w:ascii="Times New Roman" w:hAnsi="Times New Roman" w:cs="Times New Roman"/>
          <w:lang w:val="en-US"/>
        </w:rPr>
        <w:t>а</w:t>
      </w:r>
    </w:p>
    <w:sectPr w:rsidR="00631EA6" w:rsidRPr="00AF668F" w:rsidSect="0081003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68108F"/>
    <w:multiLevelType w:val="hybridMultilevel"/>
    <w:tmpl w:val="B3E4A3B0"/>
    <w:lvl w:ilvl="0" w:tplc="5F523648">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95574C"/>
    <w:rsid w:val="000F5940"/>
    <w:rsid w:val="002213C2"/>
    <w:rsid w:val="00362B14"/>
    <w:rsid w:val="003A601C"/>
    <w:rsid w:val="004E2508"/>
    <w:rsid w:val="00560908"/>
    <w:rsid w:val="00631EA6"/>
    <w:rsid w:val="006936D2"/>
    <w:rsid w:val="006A0331"/>
    <w:rsid w:val="00810370"/>
    <w:rsid w:val="008C6A46"/>
    <w:rsid w:val="0095574C"/>
    <w:rsid w:val="00A648C7"/>
    <w:rsid w:val="00AF668F"/>
    <w:rsid w:val="00CF0059"/>
    <w:rsid w:val="00D72050"/>
    <w:rsid w:val="00DF474C"/>
    <w:rsid w:val="00E721E4"/>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6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574C"/>
    <w:pPr>
      <w:ind w:left="720"/>
      <w:contextualSpacing/>
    </w:pPr>
    <w:rPr>
      <w:lang w:eastAsia="en-US"/>
    </w:rPr>
  </w:style>
  <w:style w:type="paragraph" w:styleId="a4">
    <w:name w:val="Normal (Web)"/>
    <w:basedOn w:val="a"/>
    <w:uiPriority w:val="99"/>
    <w:semiHidden/>
    <w:unhideWhenUsed/>
    <w:rsid w:val="00810370"/>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810370"/>
    <w:rPr>
      <w:i/>
      <w:iCs/>
    </w:rPr>
  </w:style>
  <w:style w:type="character" w:customStyle="1" w:styleId="apple-converted-space">
    <w:name w:val="apple-converted-space"/>
    <w:basedOn w:val="a0"/>
    <w:rsid w:val="00810370"/>
  </w:style>
  <w:style w:type="character" w:styleId="a6">
    <w:name w:val="Strong"/>
    <w:basedOn w:val="a0"/>
    <w:uiPriority w:val="22"/>
    <w:qFormat/>
    <w:rsid w:val="00810370"/>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11</Pages>
  <Words>4541</Words>
  <Characters>25884</Characters>
  <Application>Microsoft Office Word</Application>
  <DocSecurity>0</DocSecurity>
  <Lines>215</Lines>
  <Paragraphs>60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30365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2015-09-25T10:48:00Z</dcterms:created>
  <dcterms:modified xsi:type="dcterms:W3CDTF">2015-09-26T10:52:00Z</dcterms:modified>
</cp:coreProperties>
</file>