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7225CB" w:rsidP="007C28A2">
      <w:pPr>
        <w:shd w:val="clear" w:color="auto" w:fill="FEFEFE"/>
        <w:tabs>
          <w:tab w:val="left" w:pos="1316"/>
        </w:tabs>
        <w:spacing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25C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5342D5" w:rsidRDefault="007C28A2" w:rsidP="007C28A2">
      <w:pPr>
        <w:tabs>
          <w:tab w:val="left" w:pos="1316"/>
        </w:tabs>
        <w:jc w:val="center"/>
      </w:pPr>
      <w:r>
        <w:rPr>
          <w:lang w:val="en-US"/>
        </w:rPr>
        <w:br/>
      </w:r>
      <w:r>
        <w:t xml:space="preserve">П Р О Т О К О Л № </w:t>
      </w:r>
      <w:r w:rsidR="005342D5">
        <w:rPr>
          <w:lang w:val="en-US"/>
        </w:rPr>
        <w:t>2</w:t>
      </w:r>
      <w:r w:rsidR="005342D5">
        <w:t>1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 w:rsidR="00BF6AB9">
        <w:rPr>
          <w:rFonts w:ascii="Times New Roman" w:hAnsi="Times New Roman" w:cs="Times New Roman"/>
          <w:lang w:val="en-US"/>
        </w:rPr>
        <w:t>0</w:t>
      </w:r>
      <w:r w:rsidR="005342D5">
        <w:rPr>
          <w:rFonts w:ascii="Times New Roman" w:hAnsi="Times New Roman" w:cs="Times New Roman"/>
        </w:rPr>
        <w:t>6</w:t>
      </w:r>
      <w:r w:rsid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D02E24">
        <w:rPr>
          <w:rFonts w:ascii="Times New Roman" w:hAnsi="Times New Roman" w:cs="Times New Roman"/>
        </w:rPr>
        <w:t xml:space="preserve">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 w:rsidR="00EF4DCE">
        <w:rPr>
          <w:rFonts w:ascii="Times New Roman" w:hAnsi="Times New Roman" w:cs="Times New Roman"/>
        </w:rPr>
        <w:t>1</w:t>
      </w:r>
      <w:r w:rsidR="002A1D76">
        <w:rPr>
          <w:rFonts w:ascii="Times New Roman" w:hAnsi="Times New Roman" w:cs="Times New Roman"/>
          <w:lang w:val="en-US"/>
        </w:rPr>
        <w:t>3</w:t>
      </w:r>
      <w:r w:rsidR="002C35A3">
        <w:rPr>
          <w:rFonts w:ascii="Times New Roman" w:hAnsi="Times New Roman" w:cs="Times New Roman"/>
        </w:rPr>
        <w:t>:</w:t>
      </w:r>
      <w:r w:rsidR="002A1D76">
        <w:rPr>
          <w:rFonts w:ascii="Times New Roman" w:hAnsi="Times New Roman" w:cs="Times New Roman"/>
          <w:lang w:val="en-US"/>
        </w:rPr>
        <w:t>3</w:t>
      </w:r>
      <w:r w:rsidR="00EF4DCE">
        <w:rPr>
          <w:rFonts w:ascii="Times New Roman" w:hAnsi="Times New Roman" w:cs="Times New Roman"/>
          <w:lang w:val="en-US"/>
        </w:rPr>
        <w:t>0</w:t>
      </w:r>
      <w:r w:rsidR="002C35A3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 xml:space="preserve">ч. и председателствано </w:t>
      </w:r>
      <w:r w:rsidR="002C35A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 w:rsidR="002C35A3">
        <w:rPr>
          <w:rFonts w:ascii="Times New Roman" w:hAnsi="Times New Roman" w:cs="Times New Roman"/>
        </w:rPr>
        <w:t>Дилян Братованов,</w:t>
      </w:r>
      <w:r w:rsidR="0045663F">
        <w:rPr>
          <w:rFonts w:ascii="Times New Roman" w:hAnsi="Times New Roman" w:cs="Times New Roman"/>
        </w:rPr>
        <w:t>Диана Илиева,Георги Гурсов,</w:t>
      </w:r>
      <w:r w:rsidR="002C35A3">
        <w:rPr>
          <w:rFonts w:ascii="Times New Roman" w:hAnsi="Times New Roman" w:cs="Times New Roman"/>
        </w:rPr>
        <w:t xml:space="preserve"> Сюзан Алтънова, </w:t>
      </w:r>
      <w:r>
        <w:rPr>
          <w:rFonts w:ascii="Times New Roman" w:hAnsi="Times New Roman" w:cs="Times New Roman"/>
        </w:rPr>
        <w:t>Клара Трифонова, Лилия Владова, Надка Стоянова, Мариян Христов</w:t>
      </w:r>
      <w:r w:rsidR="002C35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Иван Христов</w:t>
      </w:r>
      <w:r w:rsidR="006A2BEF">
        <w:rPr>
          <w:rFonts w:ascii="Times New Roman" w:hAnsi="Times New Roman" w:cs="Times New Roman"/>
        </w:rPr>
        <w:t>,</w:t>
      </w:r>
      <w:r w:rsidR="006A2BEF" w:rsidRPr="006A2BEF">
        <w:rPr>
          <w:rFonts w:ascii="Times New Roman" w:hAnsi="Times New Roman" w:cs="Times New Roman"/>
        </w:rPr>
        <w:t xml:space="preserve"> </w:t>
      </w:r>
      <w:r w:rsidR="006A2BEF" w:rsidRPr="007C28A2">
        <w:rPr>
          <w:rFonts w:ascii="Times New Roman" w:hAnsi="Times New Roman" w:cs="Times New Roman"/>
        </w:rPr>
        <w:t>Николай Ангелов</w:t>
      </w:r>
      <w:r w:rsidR="006A2BEF">
        <w:rPr>
          <w:rFonts w:ascii="Times New Roman" w:hAnsi="Times New Roman" w:cs="Times New Roman"/>
        </w:rPr>
        <w:t>, Даниела Цанева.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45663F">
        <w:rPr>
          <w:rFonts w:ascii="Times New Roman" w:hAnsi="Times New Roman" w:cs="Times New Roman"/>
        </w:rPr>
        <w:t>няма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 xml:space="preserve">ПРЕДС. ДИЛЯН </w:t>
      </w:r>
      <w:r w:rsidR="002C35A3">
        <w:rPr>
          <w:rFonts w:ascii="Times New Roman" w:hAnsi="Times New Roman" w:cs="Times New Roman"/>
        </w:rPr>
        <w:t xml:space="preserve">БРАТОВАНОВ: </w:t>
      </w:r>
      <w:r w:rsidR="0045663F">
        <w:rPr>
          <w:rFonts w:ascii="Times New Roman" w:hAnsi="Times New Roman" w:cs="Times New Roman"/>
        </w:rPr>
        <w:t>Колеги в залата присъстват 11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</w:t>
      </w:r>
      <w:r w:rsidR="002C35A3">
        <w:rPr>
          <w:rFonts w:ascii="Times New Roman" w:hAnsi="Times New Roman" w:cs="Times New Roman"/>
        </w:rPr>
        <w:t xml:space="preserve">м заседанието на комисията на </w:t>
      </w:r>
      <w:r w:rsidR="00EF4DCE">
        <w:rPr>
          <w:rFonts w:ascii="Times New Roman" w:hAnsi="Times New Roman" w:cs="Times New Roman"/>
        </w:rPr>
        <w:t>0</w:t>
      </w:r>
      <w:r w:rsidR="002A1D76">
        <w:rPr>
          <w:rFonts w:ascii="Times New Roman" w:hAnsi="Times New Roman" w:cs="Times New Roman"/>
          <w:lang w:val="en-US"/>
        </w:rPr>
        <w:t>4</w:t>
      </w:r>
      <w:r w:rsidRPr="000A5E31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0A5E31">
        <w:rPr>
          <w:rFonts w:ascii="Times New Roman" w:hAnsi="Times New Roman" w:cs="Times New Roman"/>
        </w:rPr>
        <w:t xml:space="preserve"> 2015 г. </w:t>
      </w:r>
    </w:p>
    <w:p w:rsidR="0045663F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5663F" w:rsidRPr="000A5E31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5663F" w:rsidRPr="000A5E31" w:rsidRDefault="0045663F" w:rsidP="0045663F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5342D5" w:rsidRDefault="0045663F" w:rsidP="002A1D76">
      <w:pPr>
        <w:shd w:val="clear" w:color="auto" w:fill="FFFFFF"/>
        <w:spacing w:line="34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342D5" w:rsidRPr="005342D5">
        <w:t xml:space="preserve"> </w:t>
      </w:r>
      <w:r w:rsidR="005342D5" w:rsidRPr="005342D5">
        <w:rPr>
          <w:rFonts w:ascii="Times New Roman" w:eastAsia="Times New Roman" w:hAnsi="Times New Roman" w:cs="Times New Roman"/>
        </w:rPr>
        <w:t>Жалба от Росен Илиев Русев-представляващ МК</w:t>
      </w:r>
      <w:r w:rsidR="005342D5" w:rsidRPr="005342D5">
        <w:rPr>
          <w:rFonts w:ascii="Times New Roman" w:eastAsia="Times New Roman" w:hAnsi="Times New Roman" w:cs="Times New Roman"/>
          <w:lang w:val="en-US"/>
        </w:rPr>
        <w:t>,,</w:t>
      </w:r>
      <w:r w:rsidR="005342D5" w:rsidRPr="005342D5">
        <w:rPr>
          <w:rFonts w:ascii="Times New Roman" w:eastAsia="Times New Roman" w:hAnsi="Times New Roman" w:cs="Times New Roman"/>
        </w:rPr>
        <w:t>ДЕМОКРАТИЧНО ЛИБЕРАЛЕН АЛИАНС ЗА ОБЩИНА СТРАЖИЦА”.</w:t>
      </w:r>
    </w:p>
    <w:p w:rsidR="0045663F" w:rsidRPr="005342D5" w:rsidRDefault="0067671E" w:rsidP="002A1D76">
      <w:pPr>
        <w:shd w:val="clear" w:color="auto" w:fill="FFFFFF"/>
        <w:spacing w:line="34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. </w:t>
      </w:r>
      <w:r w:rsidR="005342D5" w:rsidRPr="005342D5">
        <w:rPr>
          <w:rFonts w:ascii="Times New Roman" w:eastAsia="Times New Roman" w:hAnsi="Times New Roman" w:cs="Times New Roman"/>
        </w:rPr>
        <w:t>Вътрешно-административни въпроси.</w:t>
      </w:r>
    </w:p>
    <w:p w:rsidR="00CB452F" w:rsidRPr="002A1D76" w:rsidRDefault="00CB452F" w:rsidP="00CB452F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3. Други.</w:t>
      </w:r>
    </w:p>
    <w:p w:rsidR="002C35A3" w:rsidRDefault="006A2BEF" w:rsidP="002C35A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 има ли други предложения? Няма. Да преминем към гласуване на пре</w:t>
      </w:r>
      <w:r w:rsidR="002C35A3">
        <w:rPr>
          <w:rFonts w:ascii="Times New Roman" w:hAnsi="Times New Roman" w:cs="Times New Roman"/>
        </w:rPr>
        <w:t>дложения дневен ред. Гласували:</w:t>
      </w:r>
    </w:p>
    <w:p w:rsidR="002C35A3" w:rsidRPr="006A2BEF" w:rsidRDefault="002C35A3" w:rsidP="002C35A3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Дилян Братованов: „ЗА”</w:t>
      </w:r>
      <w:r w:rsidR="0045663F">
        <w:rPr>
          <w:rFonts w:ascii="Times New Roman" w:hAnsi="Times New Roman" w:cs="Times New Roman"/>
        </w:rPr>
        <w:t>, Диана Илиева - „ЗА”,Георги Гурсов-</w:t>
      </w:r>
      <w:r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„ЗА”,</w:t>
      </w:r>
      <w:r>
        <w:rPr>
          <w:rFonts w:ascii="Times New Roman" w:hAnsi="Times New Roman" w:cs="Times New Roman"/>
        </w:rPr>
        <w:t xml:space="preserve">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 w:rsidR="00973FB2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6A2BE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C35A3">
        <w:rPr>
          <w:rFonts w:ascii="Times New Roman" w:hAnsi="Times New Roman" w:cs="Times New Roman"/>
        </w:rPr>
        <w:t xml:space="preserve"> членове на ОИК: „ЗА” </w:t>
      </w:r>
      <w:r w:rsidR="006A2BEF" w:rsidRPr="006A2BEF">
        <w:rPr>
          <w:rFonts w:ascii="Times New Roman" w:hAnsi="Times New Roman" w:cs="Times New Roman"/>
        </w:rPr>
        <w:t>; против – няма. Приема се.</w:t>
      </w:r>
    </w:p>
    <w:p w:rsidR="005342D5" w:rsidRDefault="0045663F" w:rsidP="005342D5">
      <w:pPr>
        <w:ind w:right="-142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ПРЕДС.ДИЛЯН БРАТОВАНОВ: </w:t>
      </w:r>
      <w:r w:rsidR="002C35A3">
        <w:rPr>
          <w:rFonts w:ascii="Times New Roman" w:hAnsi="Times New Roman" w:cs="Times New Roman"/>
        </w:rPr>
        <w:t xml:space="preserve"> </w:t>
      </w:r>
      <w:r w:rsidR="006A2BEF">
        <w:rPr>
          <w:rFonts w:ascii="Times New Roman" w:hAnsi="Times New Roman" w:cs="Times New Roman"/>
        </w:rPr>
        <w:t xml:space="preserve">Да преминем към  </w:t>
      </w:r>
      <w:r w:rsidR="00CD1FB8">
        <w:rPr>
          <w:rFonts w:ascii="Times New Roman" w:hAnsi="Times New Roman" w:cs="Times New Roman"/>
        </w:rPr>
        <w:t xml:space="preserve">точка първа от </w:t>
      </w:r>
      <w:r w:rsidR="006A2BEF">
        <w:rPr>
          <w:rFonts w:ascii="Times New Roman" w:hAnsi="Times New Roman" w:cs="Times New Roman"/>
        </w:rPr>
        <w:t xml:space="preserve">дневния ред. </w:t>
      </w:r>
      <w:r w:rsidR="005342D5">
        <w:rPr>
          <w:rFonts w:ascii="Times New Roman" w:hAnsi="Times New Roman" w:cs="Times New Roman"/>
        </w:rPr>
        <w:t>Постъпила е жалба от Росен Илиев Русев, представляващ МК „ДЕМОКРАТИЧНО ЛИБЕРАЛЕН АЛИАНС ЗА ОБЩИНА СТРАЖИЦА” с вх.№ 47-МИ/06.10.2015г.</w:t>
      </w:r>
      <w:r w:rsidR="005342D5" w:rsidRPr="005342D5">
        <w:rPr>
          <w:rFonts w:ascii="Times New Roman" w:hAnsi="Times New Roman" w:cs="Times New Roman"/>
        </w:rPr>
        <w:t xml:space="preserve"> </w:t>
      </w:r>
      <w:r w:rsidR="005342D5">
        <w:rPr>
          <w:rFonts w:ascii="Times New Roman" w:hAnsi="Times New Roman" w:cs="Times New Roman"/>
        </w:rPr>
        <w:t>В жалбата се сигнализира за  грубо нарушение на Изборния кодекс. Сочи се, че кандидатът за кмет от ПП”ГЕРБ” Нели Борисова Тодорова за кметство с.Асеново „на 05.10.2015 г.е влязла в кметството с цел издаване на административен документ”. Колеги давам ви думата за становища по постъпилата жалба.</w:t>
      </w:r>
    </w:p>
    <w:p w:rsidR="005342D5" w:rsidRDefault="005342D5" w:rsidP="005342D5">
      <w:p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НИКОЛАЙ АНГЕЛОВ: Колеги, следва да направим проверка</w:t>
      </w:r>
      <w:r w:rsidR="000D4717">
        <w:rPr>
          <w:rFonts w:ascii="Times New Roman" w:hAnsi="Times New Roman" w:cs="Times New Roman"/>
        </w:rPr>
        <w:t xml:space="preserve"> по случая и да изясним налице ли е някакво нарушение, за да се произнесем с решение.</w:t>
      </w:r>
    </w:p>
    <w:p w:rsidR="000D4717" w:rsidRDefault="000D4717" w:rsidP="005342D5">
      <w:p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 ХРИСТОВ: с оглед на бързината при разглеждане на постъпили сигнали и жалби в ОИК, предлагам да проведем телефонен разговор с кмета на с. Асеново и да изясним случая.</w:t>
      </w:r>
    </w:p>
    <w:p w:rsidR="000D4717" w:rsidRDefault="000D4717" w:rsidP="005342D5">
      <w:pPr>
        <w:ind w:right="-142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 xml:space="preserve"> Предлагам Сюзан Алтънова да проведе телефонния разговор</w:t>
      </w:r>
      <w:r w:rsidR="006901B9">
        <w:rPr>
          <w:rFonts w:ascii="Times New Roman" w:hAnsi="Times New Roman" w:cs="Times New Roman"/>
        </w:rPr>
        <w:t xml:space="preserve"> с кмета на населеното място- с.Асеново Г-н Н.Павлов</w:t>
      </w:r>
      <w:r>
        <w:rPr>
          <w:rFonts w:ascii="Times New Roman" w:hAnsi="Times New Roman" w:cs="Times New Roman"/>
        </w:rPr>
        <w:t>.</w:t>
      </w:r>
      <w:r w:rsidR="006901B9">
        <w:rPr>
          <w:rFonts w:ascii="Times New Roman" w:hAnsi="Times New Roman" w:cs="Times New Roman"/>
        </w:rPr>
        <w:t>Колеги имате ли други предложения?Няма.</w:t>
      </w:r>
    </w:p>
    <w:p w:rsidR="000D4717" w:rsidRDefault="000D4717" w:rsidP="005342D5">
      <w:p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СЮЗАН АЛТЪНОВА: </w:t>
      </w:r>
      <w:r w:rsidR="006901B9">
        <w:rPr>
          <w:rFonts w:ascii="Times New Roman" w:hAnsi="Times New Roman" w:cs="Times New Roman"/>
        </w:rPr>
        <w:t>Колеги</w:t>
      </w:r>
      <w:r w:rsidR="00EE03DE">
        <w:rPr>
          <w:rFonts w:ascii="Times New Roman" w:hAnsi="Times New Roman" w:cs="Times New Roman"/>
        </w:rPr>
        <w:t>,</w:t>
      </w:r>
      <w:r w:rsidR="006901B9">
        <w:rPr>
          <w:rFonts w:ascii="Times New Roman" w:hAnsi="Times New Roman" w:cs="Times New Roman"/>
        </w:rPr>
        <w:t xml:space="preserve"> видно от проведения телефонен разговор става ясно ,че </w:t>
      </w:r>
      <w:r w:rsidR="00A20149">
        <w:rPr>
          <w:rFonts w:ascii="Times New Roman" w:hAnsi="Times New Roman" w:cs="Times New Roman"/>
        </w:rPr>
        <w:t>кандидата за кмет Нели Тодорова е дала устни указания на друг кандидат за кмет на същото населело място</w:t>
      </w:r>
      <w:r w:rsidR="00784251">
        <w:rPr>
          <w:rFonts w:ascii="Times New Roman" w:hAnsi="Times New Roman" w:cs="Times New Roman"/>
        </w:rPr>
        <w:t xml:space="preserve"> относно подаване на декларация за гласуване по настоящ адрес.</w:t>
      </w:r>
      <w:r w:rsidR="00E02B81">
        <w:rPr>
          <w:rFonts w:ascii="Times New Roman" w:hAnsi="Times New Roman" w:cs="Times New Roman"/>
        </w:rPr>
        <w:t xml:space="preserve">Според думите на </w:t>
      </w:r>
      <w:r w:rsidR="00E02B81" w:rsidRPr="00E02B81">
        <w:rPr>
          <w:rFonts w:ascii="Times New Roman" w:hAnsi="Times New Roman" w:cs="Times New Roman"/>
        </w:rPr>
        <w:t xml:space="preserve"> </w:t>
      </w:r>
      <w:r w:rsidR="00E02B81">
        <w:rPr>
          <w:rFonts w:ascii="Times New Roman" w:hAnsi="Times New Roman" w:cs="Times New Roman"/>
        </w:rPr>
        <w:t>Г-н  Н.Павлов н</w:t>
      </w:r>
      <w:r w:rsidR="00784251" w:rsidRPr="00E02B81">
        <w:rPr>
          <w:rFonts w:ascii="Times New Roman" w:hAnsi="Times New Roman" w:cs="Times New Roman"/>
        </w:rPr>
        <w:t>ям</w:t>
      </w:r>
      <w:r w:rsidR="00784251">
        <w:rPr>
          <w:rFonts w:ascii="Times New Roman" w:hAnsi="Times New Roman" w:cs="Times New Roman"/>
        </w:rPr>
        <w:t>а данни да е извършвала действия противоречащи на нормите на ИК.</w:t>
      </w:r>
    </w:p>
    <w:p w:rsidR="00784251" w:rsidRDefault="00784251" w:rsidP="005342D5">
      <w:pPr>
        <w:shd w:val="clear" w:color="auto" w:fill="FFFFFF"/>
        <w:spacing w:line="343" w:lineRule="atLeast"/>
        <w:rPr>
          <w:rFonts w:ascii="Times New Roman" w:hAnsi="Times New Roman" w:cs="Times New Roman"/>
        </w:rPr>
      </w:pPr>
      <w:r w:rsidRPr="0067671E">
        <w:rPr>
          <w:rFonts w:ascii="Times New Roman" w:hAnsi="Times New Roman" w:cs="Times New Roman"/>
        </w:rPr>
        <w:t>ПРЕДС.ДИЛЯН БРАТОВАНОВ</w:t>
      </w:r>
      <w:r>
        <w:rPr>
          <w:rFonts w:ascii="Times New Roman" w:hAnsi="Times New Roman" w:cs="Times New Roman"/>
        </w:rPr>
        <w:t>:</w:t>
      </w:r>
      <w:r w:rsidR="00EE03DE">
        <w:rPr>
          <w:rFonts w:ascii="Times New Roman" w:hAnsi="Times New Roman" w:cs="Times New Roman"/>
        </w:rPr>
        <w:t>Колеги, заповядайте за вашите становища и мнен</w:t>
      </w:r>
      <w:r w:rsidR="00E02B81">
        <w:rPr>
          <w:rFonts w:ascii="Times New Roman" w:hAnsi="Times New Roman" w:cs="Times New Roman"/>
        </w:rPr>
        <w:t>ия по предоставената информация.</w:t>
      </w:r>
    </w:p>
    <w:p w:rsidR="00EE03DE" w:rsidRDefault="00E02B81" w:rsidP="005342D5">
      <w:pPr>
        <w:shd w:val="clear" w:color="auto" w:fill="FFFFFF"/>
        <w:spacing w:line="34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НИКОЛАЙ АНГЕЛОВ: Колеги, предлагам да оставим жалбата без уважение</w:t>
      </w:r>
      <w:r w:rsidR="00370FE7">
        <w:rPr>
          <w:rFonts w:ascii="Times New Roman" w:hAnsi="Times New Roman" w:cs="Times New Roman"/>
        </w:rPr>
        <w:t xml:space="preserve"> тъй като не се събраха достатъчно данни за противното</w:t>
      </w:r>
      <w:r>
        <w:rPr>
          <w:rFonts w:ascii="Times New Roman" w:hAnsi="Times New Roman" w:cs="Times New Roman"/>
        </w:rPr>
        <w:t xml:space="preserve"> .</w:t>
      </w:r>
    </w:p>
    <w:p w:rsidR="00370FE7" w:rsidRDefault="00E02B81" w:rsidP="00370FE7">
      <w:pPr>
        <w:tabs>
          <w:tab w:val="left" w:pos="1316"/>
        </w:tabs>
        <w:rPr>
          <w:rFonts w:ascii="Times New Roman" w:hAnsi="Times New Roman" w:cs="Times New Roman"/>
        </w:rPr>
      </w:pPr>
      <w:r w:rsidRPr="0067671E">
        <w:rPr>
          <w:rFonts w:ascii="Times New Roman" w:hAnsi="Times New Roman" w:cs="Times New Roman"/>
        </w:rPr>
        <w:t>ПРЕДС.ДИЛЯН БРАТОВАНОВ</w:t>
      </w:r>
      <w:r>
        <w:rPr>
          <w:rFonts w:ascii="Times New Roman" w:hAnsi="Times New Roman" w:cs="Times New Roman"/>
        </w:rPr>
        <w:t>: Колеги, други мнения и предложения имате ли?Няма. Да преми</w:t>
      </w:r>
      <w:r w:rsidR="00370FE7">
        <w:rPr>
          <w:rFonts w:ascii="Times New Roman" w:hAnsi="Times New Roman" w:cs="Times New Roman"/>
        </w:rPr>
        <w:t>нем към гласуване.</w:t>
      </w:r>
      <w:r w:rsidR="00370FE7" w:rsidRPr="00370FE7">
        <w:rPr>
          <w:rFonts w:ascii="Times New Roman" w:hAnsi="Times New Roman" w:cs="Times New Roman"/>
        </w:rPr>
        <w:t xml:space="preserve"> </w:t>
      </w:r>
      <w:r w:rsidR="00370FE7">
        <w:rPr>
          <w:rFonts w:ascii="Times New Roman" w:hAnsi="Times New Roman" w:cs="Times New Roman"/>
        </w:rPr>
        <w:t>Гласували:</w:t>
      </w:r>
    </w:p>
    <w:p w:rsidR="00370FE7" w:rsidRPr="006A2BEF" w:rsidRDefault="00370FE7" w:rsidP="00370FE7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Дилян Братованов: „ЗА”, Диана Илиева - „ЗА”,Георги Гурсов- „ЗА”,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>
        <w:rPr>
          <w:rFonts w:ascii="Times New Roman" w:hAnsi="Times New Roman" w:cs="Times New Roman"/>
        </w:rPr>
        <w:t>: „ЗА”  , Даниела Цанева: „ЗА”.</w:t>
      </w:r>
    </w:p>
    <w:p w:rsidR="00370FE7" w:rsidRDefault="00370FE7" w:rsidP="00370FE7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3F348F" w:rsidRDefault="000F5DC1" w:rsidP="0067671E">
      <w:pPr>
        <w:tabs>
          <w:tab w:val="left" w:pos="1316"/>
        </w:tabs>
        <w:rPr>
          <w:rFonts w:ascii="Times New Roman" w:hAnsi="Times New Roman" w:cs="Times New Roman"/>
        </w:rPr>
      </w:pPr>
      <w:r w:rsidRPr="0067671E">
        <w:rPr>
          <w:rFonts w:ascii="Times New Roman" w:hAnsi="Times New Roman" w:cs="Times New Roman"/>
        </w:rPr>
        <w:t>ПРЕДС.ДИЛЯН БРАТОВАНОВ:Колеги преминав</w:t>
      </w:r>
      <w:r w:rsidR="0069616A">
        <w:rPr>
          <w:rFonts w:ascii="Times New Roman" w:hAnsi="Times New Roman" w:cs="Times New Roman"/>
        </w:rPr>
        <w:t>аме към точка 2 от дневния ред – вътрешно-административни въпроси. Колеги някакви въпроси и предложения? Няма.</w:t>
      </w:r>
    </w:p>
    <w:p w:rsidR="0069616A" w:rsidRPr="0067671E" w:rsidRDefault="0069616A" w:rsidP="0067671E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точка 3 от дневния ред- постъпило е предложение за промяна в състава на СИК от Катя Атанасова Петрова – представляваща ПП БСП.След преглед на приложените документи </w:t>
      </w:r>
      <w:r w:rsidR="00A20149">
        <w:rPr>
          <w:rFonts w:ascii="Times New Roman" w:hAnsi="Times New Roman" w:cs="Times New Roman"/>
        </w:rPr>
        <w:t>е установено</w:t>
      </w:r>
      <w:r w:rsidR="00370FE7">
        <w:rPr>
          <w:rFonts w:ascii="Times New Roman" w:hAnsi="Times New Roman" w:cs="Times New Roman"/>
        </w:rPr>
        <w:t xml:space="preserve"> липсата на писмено</w:t>
      </w:r>
      <w:r w:rsidR="003F348F"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</w:rPr>
        <w:t>явление</w:t>
      </w:r>
      <w:r w:rsidR="00370FE7">
        <w:rPr>
          <w:rFonts w:ascii="Times New Roman" w:hAnsi="Times New Roman" w:cs="Times New Roman"/>
        </w:rPr>
        <w:t xml:space="preserve"> от досегашния член за напускане на СИК  </w:t>
      </w:r>
      <w:r w:rsidR="003F348F">
        <w:rPr>
          <w:rFonts w:ascii="Times New Roman" w:hAnsi="Times New Roman" w:cs="Times New Roman"/>
        </w:rPr>
        <w:t>,</w:t>
      </w:r>
      <w:r w:rsidR="00370FE7">
        <w:rPr>
          <w:rFonts w:ascii="Times New Roman" w:hAnsi="Times New Roman" w:cs="Times New Roman"/>
        </w:rPr>
        <w:t xml:space="preserve"> с оглед на което</w:t>
      </w:r>
      <w:r w:rsidR="003F348F">
        <w:rPr>
          <w:rFonts w:ascii="Times New Roman" w:hAnsi="Times New Roman" w:cs="Times New Roman"/>
        </w:rPr>
        <w:t xml:space="preserve"> ОИК дава указания за предоставянето му.</w:t>
      </w:r>
      <w:r>
        <w:rPr>
          <w:rFonts w:ascii="Times New Roman" w:hAnsi="Times New Roman" w:cs="Times New Roman"/>
        </w:rPr>
        <w:t xml:space="preserve"> </w:t>
      </w:r>
      <w:r w:rsidR="00370FE7">
        <w:rPr>
          <w:rFonts w:ascii="Times New Roman" w:hAnsi="Times New Roman" w:cs="Times New Roman"/>
        </w:rPr>
        <w:t>Възлагам на техническите сътрудници да изготвят писмо и да уведомят заинтересованите лица.</w:t>
      </w:r>
    </w:p>
    <w:p w:rsidR="003F348F" w:rsidRPr="000F5DC1" w:rsidRDefault="003F348F" w:rsidP="003F348F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>
        <w:rPr>
          <w:rFonts w:ascii="Times New Roman" w:hAnsi="Times New Roman" w:cs="Times New Roman"/>
        </w:rPr>
        <w:t>Колеги имате ли  други питания, предложения? Няма.</w:t>
      </w:r>
    </w:p>
    <w:p w:rsidR="003F348F" w:rsidRPr="000F5DC1" w:rsidRDefault="003F348F" w:rsidP="003F348F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</w:p>
    <w:p w:rsidR="000F5DC1" w:rsidRP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</w:p>
    <w:p w:rsidR="00120496" w:rsidRPr="00973FB2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3A4080">
        <w:rPr>
          <w:rFonts w:ascii="Times New Roman" w:hAnsi="Times New Roman" w:cs="Times New Roman"/>
        </w:rPr>
        <w:t xml:space="preserve">След изчерпване на дневния ред, заседанието се закрива в </w:t>
      </w:r>
      <w:r w:rsidR="003A4080">
        <w:rPr>
          <w:rFonts w:ascii="Times New Roman" w:hAnsi="Times New Roman" w:cs="Times New Roman"/>
        </w:rPr>
        <w:t>1</w:t>
      </w:r>
      <w:r w:rsidR="00370FE7">
        <w:rPr>
          <w:rFonts w:ascii="Times New Roman" w:hAnsi="Times New Roman" w:cs="Times New Roman"/>
        </w:rPr>
        <w:t>4</w:t>
      </w:r>
      <w:r w:rsidR="003F348F">
        <w:rPr>
          <w:rFonts w:ascii="Times New Roman" w:hAnsi="Times New Roman" w:cs="Times New Roman"/>
        </w:rPr>
        <w:t>.0</w:t>
      </w:r>
      <w:r w:rsidRPr="003A4080">
        <w:rPr>
          <w:rFonts w:ascii="Times New Roman" w:hAnsi="Times New Roman" w:cs="Times New Roman"/>
        </w:rPr>
        <w:t>0 ч.</w:t>
      </w:r>
    </w:p>
    <w:p w:rsidR="00146A76" w:rsidRDefault="00146A7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Pr="00F9702A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120496" w:rsidRDefault="00120496" w:rsidP="00120496">
      <w:pPr>
        <w:tabs>
          <w:tab w:val="left" w:pos="1316"/>
        </w:tabs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sectPr w:rsidR="00120496" w:rsidSect="005D341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B5"/>
    <w:multiLevelType w:val="hybridMultilevel"/>
    <w:tmpl w:val="DF8CC19C"/>
    <w:lvl w:ilvl="0" w:tplc="7BD4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631D"/>
    <w:multiLevelType w:val="multilevel"/>
    <w:tmpl w:val="337EC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2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431CF1"/>
    <w:multiLevelType w:val="hybridMultilevel"/>
    <w:tmpl w:val="092649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0F7B"/>
    <w:multiLevelType w:val="hybridMultilevel"/>
    <w:tmpl w:val="17825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6303"/>
    <w:multiLevelType w:val="multilevel"/>
    <w:tmpl w:val="6F66F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">
    <w:nsid w:val="3F600744"/>
    <w:multiLevelType w:val="hybridMultilevel"/>
    <w:tmpl w:val="81F4D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54012"/>
    <w:multiLevelType w:val="hybridMultilevel"/>
    <w:tmpl w:val="48F2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A5D98"/>
    <w:multiLevelType w:val="hybridMultilevel"/>
    <w:tmpl w:val="B078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302A"/>
    <w:multiLevelType w:val="hybridMultilevel"/>
    <w:tmpl w:val="05780AD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672B4"/>
    <w:rsid w:val="000D4717"/>
    <w:rsid w:val="000D5F5D"/>
    <w:rsid w:val="000E63B0"/>
    <w:rsid w:val="000F5DC1"/>
    <w:rsid w:val="000F632A"/>
    <w:rsid w:val="00120496"/>
    <w:rsid w:val="00135987"/>
    <w:rsid w:val="00146A76"/>
    <w:rsid w:val="00165A9E"/>
    <w:rsid w:val="002A1D76"/>
    <w:rsid w:val="002C35A3"/>
    <w:rsid w:val="00370FE7"/>
    <w:rsid w:val="00377978"/>
    <w:rsid w:val="003A4080"/>
    <w:rsid w:val="003F348F"/>
    <w:rsid w:val="00403A59"/>
    <w:rsid w:val="00425D8E"/>
    <w:rsid w:val="004428F7"/>
    <w:rsid w:val="0045663F"/>
    <w:rsid w:val="00462255"/>
    <w:rsid w:val="004D3ABD"/>
    <w:rsid w:val="005342D5"/>
    <w:rsid w:val="0054624A"/>
    <w:rsid w:val="00546C08"/>
    <w:rsid w:val="005707AE"/>
    <w:rsid w:val="005C7E2A"/>
    <w:rsid w:val="005D3413"/>
    <w:rsid w:val="0067671E"/>
    <w:rsid w:val="006901B9"/>
    <w:rsid w:val="0069616A"/>
    <w:rsid w:val="006A2BEF"/>
    <w:rsid w:val="007225CB"/>
    <w:rsid w:val="00736F52"/>
    <w:rsid w:val="00784251"/>
    <w:rsid w:val="007A5D27"/>
    <w:rsid w:val="007C28A2"/>
    <w:rsid w:val="008B5E8D"/>
    <w:rsid w:val="008D2893"/>
    <w:rsid w:val="008D3954"/>
    <w:rsid w:val="00961D4A"/>
    <w:rsid w:val="00973FB2"/>
    <w:rsid w:val="00A10DDC"/>
    <w:rsid w:val="00A20149"/>
    <w:rsid w:val="00AB1B94"/>
    <w:rsid w:val="00B00FCC"/>
    <w:rsid w:val="00B41491"/>
    <w:rsid w:val="00BE62AB"/>
    <w:rsid w:val="00BF6AB9"/>
    <w:rsid w:val="00C52049"/>
    <w:rsid w:val="00C940B3"/>
    <w:rsid w:val="00CB452F"/>
    <w:rsid w:val="00CD1FB8"/>
    <w:rsid w:val="00D60B84"/>
    <w:rsid w:val="00DA5E4F"/>
    <w:rsid w:val="00DC4842"/>
    <w:rsid w:val="00DE00B0"/>
    <w:rsid w:val="00E02B81"/>
    <w:rsid w:val="00E87CA3"/>
    <w:rsid w:val="00EE03DE"/>
    <w:rsid w:val="00EF4DCE"/>
    <w:rsid w:val="00F62388"/>
    <w:rsid w:val="00FC66BD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  <w:style w:type="paragraph" w:styleId="a4">
    <w:name w:val="Normal (Web)"/>
    <w:basedOn w:val="a"/>
    <w:unhideWhenUsed/>
    <w:rsid w:val="006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2BEF"/>
    <w:rPr>
      <w:i/>
      <w:iCs/>
    </w:rPr>
  </w:style>
  <w:style w:type="table" w:styleId="a6">
    <w:name w:val="Table Grid"/>
    <w:basedOn w:val="a1"/>
    <w:uiPriority w:val="59"/>
    <w:rsid w:val="006A2BEF"/>
    <w:pPr>
      <w:spacing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2893"/>
    <w:rPr>
      <w:b/>
      <w:bCs/>
    </w:rPr>
  </w:style>
  <w:style w:type="paragraph" w:customStyle="1" w:styleId="Default">
    <w:name w:val="Default"/>
    <w:rsid w:val="0067671E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2015-10-05T13:40:00Z</cp:lastPrinted>
  <dcterms:created xsi:type="dcterms:W3CDTF">2015-09-24T07:01:00Z</dcterms:created>
  <dcterms:modified xsi:type="dcterms:W3CDTF">2015-10-06T13:37:00Z</dcterms:modified>
</cp:coreProperties>
</file>